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B3" w:rsidRPr="000B68B3" w:rsidRDefault="000B68B3" w:rsidP="000B6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B68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0B68B3" w:rsidRPr="000B68B3" w:rsidRDefault="000B68B3" w:rsidP="000B68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68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детский сад №32 «Дружные ребята» </w:t>
      </w:r>
      <w:proofErr w:type="spellStart"/>
      <w:r w:rsidRPr="000B68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Старооскольского</w:t>
      </w:r>
      <w:proofErr w:type="spellEnd"/>
      <w:r w:rsidRPr="000B68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округа</w:t>
      </w:r>
    </w:p>
    <w:p w:rsidR="000B68B3" w:rsidRPr="00E43E77" w:rsidRDefault="000B68B3" w:rsidP="000B68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B3" w:rsidRPr="00E43E77" w:rsidRDefault="000B68B3" w:rsidP="000B68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B3" w:rsidRPr="00E43E77" w:rsidRDefault="000B68B3" w:rsidP="000B68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B3" w:rsidRPr="00E43E77" w:rsidRDefault="000B68B3" w:rsidP="000B68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B3" w:rsidRPr="00E43E77" w:rsidRDefault="000B68B3" w:rsidP="000B68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B3" w:rsidRPr="007C6C75" w:rsidRDefault="000B68B3" w:rsidP="000B6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Конспект</w:t>
      </w:r>
    </w:p>
    <w:p w:rsidR="000B68B3" w:rsidRPr="007C6C75" w:rsidRDefault="000B68B3" w:rsidP="000B6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образовательного события в группе раннего возраста</w:t>
      </w:r>
    </w:p>
    <w:p w:rsidR="000B68B3" w:rsidRPr="007C6C75" w:rsidRDefault="000B68B3" w:rsidP="000B6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«Книги в гостях у малышей»</w:t>
      </w:r>
    </w:p>
    <w:p w:rsidR="000B68B3" w:rsidRPr="00E43E77" w:rsidRDefault="000B68B3" w:rsidP="000B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8B3" w:rsidRPr="00E43E77" w:rsidRDefault="000B68B3" w:rsidP="000B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B3" w:rsidRPr="00E43E77" w:rsidRDefault="000B68B3" w:rsidP="000B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B3" w:rsidRPr="00E43E77" w:rsidRDefault="000B68B3" w:rsidP="000B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B3" w:rsidRPr="00E43E77" w:rsidRDefault="000B68B3" w:rsidP="000B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B3" w:rsidRDefault="000B68B3" w:rsidP="000B68B3">
      <w:pPr>
        <w:tabs>
          <w:tab w:val="left" w:pos="64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B68B3" w:rsidRDefault="000B68B3" w:rsidP="000B68B3">
      <w:pPr>
        <w:tabs>
          <w:tab w:val="left" w:pos="64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68B3" w:rsidRDefault="000B68B3" w:rsidP="000B68B3">
      <w:pPr>
        <w:tabs>
          <w:tab w:val="left" w:pos="64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68B3" w:rsidRPr="00E43E77" w:rsidRDefault="000B68B3" w:rsidP="000B68B3">
      <w:pPr>
        <w:tabs>
          <w:tab w:val="left" w:pos="64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68B3" w:rsidRPr="00E43E77" w:rsidRDefault="000B68B3" w:rsidP="000B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B3" w:rsidRPr="00E43E77" w:rsidRDefault="000B68B3" w:rsidP="000B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B3" w:rsidRPr="000B68B3" w:rsidRDefault="000B68B3" w:rsidP="000B68B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B68B3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proofErr w:type="spellStart"/>
      <w:r w:rsidRPr="000B68B3">
        <w:rPr>
          <w:rFonts w:ascii="Times New Roman" w:hAnsi="Times New Roman" w:cs="Times New Roman"/>
          <w:b/>
          <w:sz w:val="26"/>
          <w:szCs w:val="26"/>
        </w:rPr>
        <w:t>Ряполова</w:t>
      </w:r>
      <w:proofErr w:type="spellEnd"/>
      <w:r w:rsidRPr="000B68B3">
        <w:rPr>
          <w:rFonts w:ascii="Times New Roman" w:hAnsi="Times New Roman" w:cs="Times New Roman"/>
          <w:b/>
          <w:sz w:val="26"/>
          <w:szCs w:val="26"/>
        </w:rPr>
        <w:t xml:space="preserve"> В.А.</w:t>
      </w:r>
    </w:p>
    <w:bookmarkEnd w:id="0"/>
    <w:p w:rsidR="000B68B3" w:rsidRPr="00E43E77" w:rsidRDefault="000B68B3" w:rsidP="000B68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B3" w:rsidRPr="00E43E77" w:rsidRDefault="000B68B3" w:rsidP="000B68B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3E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8B3" w:rsidRPr="00E43E77" w:rsidRDefault="000B68B3" w:rsidP="000B68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68B3" w:rsidRPr="00E43E77" w:rsidRDefault="000B68B3" w:rsidP="000B68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B3" w:rsidRDefault="000B68B3" w:rsidP="000B68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B3" w:rsidRPr="00E43E77" w:rsidRDefault="000B68B3" w:rsidP="000B68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B3" w:rsidRDefault="000B68B3" w:rsidP="000B68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8B3" w:rsidRDefault="000B68B3" w:rsidP="000B68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8B3" w:rsidRDefault="000B68B3" w:rsidP="000B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C6C75" w:rsidRPr="007C6C75" w:rsidRDefault="007C6C75" w:rsidP="007C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Конспект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образовательного события в группе раннего возраста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«Книги в гостях у малышей»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7C6C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у детей элементарные представления о ближайшем предметном окружении – книги.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7C6C75" w:rsidRPr="007C6C75" w:rsidRDefault="007C6C75" w:rsidP="007C6C75">
      <w:pPr>
        <w:widowControl w:val="0"/>
        <w:autoSpaceDE w:val="0"/>
        <w:autoSpaceDN w:val="0"/>
        <w:spacing w:after="0" w:line="240" w:lineRule="auto"/>
        <w:ind w:left="19" w:right="12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C6C75">
        <w:rPr>
          <w:rFonts w:ascii="Times New Roman" w:eastAsia="Cambria" w:hAnsi="Times New Roman" w:cs="Times New Roman"/>
          <w:b/>
          <w:bCs/>
          <w:sz w:val="26"/>
          <w:szCs w:val="26"/>
        </w:rPr>
        <w:t>Образовательные</w:t>
      </w:r>
      <w:r w:rsidRPr="007C6C75">
        <w:rPr>
          <w:rFonts w:ascii="Times New Roman" w:eastAsia="Cambria" w:hAnsi="Times New Roman" w:cs="Times New Roman"/>
          <w:sz w:val="26"/>
          <w:szCs w:val="26"/>
        </w:rPr>
        <w:t>: расширять представления детей об окружающем мире,   о предметах ближайшего окружения (книги), действиях с ними и их назначении;   побуждать договаривать и произносить четверостишия уже известных ребёнку стихов и песенок, воспроизводить игровые действия, движения персонажей.</w:t>
      </w:r>
    </w:p>
    <w:p w:rsidR="007C6C75" w:rsidRPr="007C6C75" w:rsidRDefault="007C6C75" w:rsidP="007C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Развивающие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развивать стремление к общению </w:t>
      </w:r>
      <w:proofErr w:type="gramStart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 в ходе выполнения обследовательских и поисковых действий с предметами; развивать внимание,   любознательность, речь; совершенствовать обследовательские действия: выделение формы, величины как особых признаков предметов. 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Воспитательные</w:t>
      </w:r>
      <w:proofErr w:type="gramEnd"/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 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любовь к </w:t>
      </w:r>
      <w:r w:rsidRPr="007C6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книгам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бережное отношение к ним.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Коррекционные задачи: 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умение осязательно-зрительным способом дифференцировать величину: большой - маленький;   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узнавать и называть основную форму предмета, развивать зрительную поисковую деятельность обучающихся на обобщающее понятие «форма»;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умений ориентироваться в книге: способности к локализации частей (обложка, листы), развитие тонко координированных движений пальцами в обследовательских действиях, «обслуживающих» познавательную деятельность (перелистывание);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 обогащение тактильных ощущений ладоней и пальцев рук;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развитию ЗМК: обогащать опыт орудийных действий: использование карандаша (раскрашивание);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обогащение опыта восприятия звуков действительности с эмоциональным реагированием и осмысленностью их отражения и актуализацией зрительного внимания на объектах восприятия.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Предварительная работа: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Беседы на темы «Где живут книги», «Какие бывают книги», «Как правильно рассматривать книгу», рассматривание различного вида книг.   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РППС группы: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книжный уголок, книги разного вида: большие, маленькие, книжки-малышки, книжки-раскладушки, книги-панорамы, тактильные книги, книжки-картинки, музыкальные книги (со звуковым модулем).</w:t>
      </w:r>
      <w:proofErr w:type="gramEnd"/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Виды детской деятельности: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 игровая, коммуникативная, познавательно-исследовательская, восприятие художественной литературы, художественно-эстетическая.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Методы обучения:</w:t>
      </w:r>
    </w:p>
    <w:p w:rsidR="007C6C75" w:rsidRPr="007C6C75" w:rsidRDefault="007C6C75" w:rsidP="007C6C75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Практические: </w:t>
      </w:r>
      <w:hyperlink w:anchor="_bookmark0" w:history="1">
        <w:r w:rsidRPr="007C6C75">
          <w:rPr>
            <w:rFonts w:ascii="Times New Roman" w:eastAsiaTheme="minorEastAsia" w:hAnsi="Times New Roman" w:cs="Times New Roman"/>
            <w:spacing w:val="-2"/>
            <w:sz w:val="26"/>
            <w:szCs w:val="26"/>
            <w:lang w:eastAsia="ru-RU"/>
          </w:rPr>
          <w:t>физкультминутки</w:t>
        </w:r>
      </w:hyperlink>
      <w:r w:rsidRPr="007C6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w:anchor="_bookmark1" w:history="1">
        <w:r w:rsidRPr="007C6C75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коммуникативные</w:t>
        </w:r>
        <w:r w:rsidRPr="007C6C75">
          <w:rPr>
            <w:rFonts w:ascii="Times New Roman" w:eastAsiaTheme="minorEastAsia" w:hAnsi="Times New Roman" w:cs="Times New Roman"/>
            <w:spacing w:val="-8"/>
            <w:sz w:val="26"/>
            <w:szCs w:val="26"/>
            <w:lang w:eastAsia="ru-RU"/>
          </w:rPr>
          <w:t xml:space="preserve"> </w:t>
        </w:r>
        <w:r w:rsidRPr="007C6C75">
          <w:rPr>
            <w:rFonts w:ascii="Times New Roman" w:eastAsiaTheme="minorEastAsia" w:hAnsi="Times New Roman" w:cs="Times New Roman"/>
            <w:spacing w:val="-4"/>
            <w:sz w:val="26"/>
            <w:szCs w:val="26"/>
            <w:lang w:eastAsia="ru-RU"/>
          </w:rPr>
          <w:t>игры</w:t>
        </w:r>
      </w:hyperlink>
      <w:r w:rsidRPr="007C6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игровые ситуации, познавательные беседы, исследовательская деятельность.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Наглядные</w:t>
      </w:r>
      <w:proofErr w:type="gramEnd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внесение различного вида книг.  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Словесные</w:t>
      </w:r>
      <w:proofErr w:type="gramEnd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: рассказ, беседа, объяснение, художественное слово.</w:t>
      </w:r>
    </w:p>
    <w:p w:rsidR="00A93494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 и материалы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 игрушка Сова, книги разного вида (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величине и форме, фактуре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раскраски, книги-</w:t>
      </w:r>
      <w:proofErr w:type="spellStart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пазлы</w:t>
      </w:r>
      <w:proofErr w:type="spellEnd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гуашь желтого цвета, листы бумаги с нарисованным сюжетом сказки.</w:t>
      </w:r>
    </w:p>
    <w:p w:rsidR="007C6C75" w:rsidRPr="007C6C75" w:rsidRDefault="007C6C75" w:rsidP="007C6C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1.Введение в ситуацию</w:t>
      </w:r>
    </w:p>
    <w:p w:rsidR="007C6C75" w:rsidRPr="007C6C75" w:rsidRDefault="007C6C75" w:rsidP="007C6C7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 Утренний сбор:</w:t>
      </w:r>
      <w:r w:rsidRPr="007C6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7C6C75" w:rsidRPr="007C6C75" w:rsidRDefault="007C6C75" w:rsidP="007C6C7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Ребята, когда я пришла на работу, со мной заговорила  Сова-</w:t>
      </w:r>
      <w:proofErr w:type="spellStart"/>
      <w:r w:rsidRPr="007C6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говорушка</w:t>
      </w:r>
      <w:proofErr w:type="spellEnd"/>
      <w:r w:rsidRPr="007C6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Каждый день она  наблюдает за нами, а вече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ром, когда вы уходите домой,</w:t>
      </w:r>
      <w:r w:rsidR="007D13D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разговаривает со мной. Сова</w:t>
      </w:r>
      <w:r w:rsidRPr="007C6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прочитала много книг и поэтому стала такой умной. Сегодня мудрая Сова согласилась поговорить и с вами.</w:t>
      </w:r>
      <w:r w:rsidR="007D13D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А вы хотите с ней поговорить?</w:t>
      </w:r>
    </w:p>
    <w:p w:rsidR="007C6C75" w:rsidRPr="007C6C75" w:rsidRDefault="007C6C75" w:rsidP="007C6C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7C6C7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2.  «Актуализация»</w:t>
      </w:r>
    </w:p>
    <w:p w:rsidR="007C6C75" w:rsidRPr="007C6C75" w:rsidRDefault="007C6C75" w:rsidP="007C6C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Чтение </w:t>
      </w:r>
      <w:r w:rsidRPr="007C6C75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загадки:</w:t>
      </w:r>
    </w:p>
    <w:p w:rsidR="007C6C75" w:rsidRPr="007C6C75" w:rsidRDefault="007C6C75" w:rsidP="007C6C7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«Можно в руки взять её</w:t>
      </w:r>
      <w:r w:rsidR="007D13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A9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</w:t>
      </w:r>
      <w:r w:rsidRPr="007C6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уквы прочитать.</w:t>
      </w:r>
    </w:p>
    <w:p w:rsidR="007C6C75" w:rsidRPr="00A93494" w:rsidRDefault="007C6C75" w:rsidP="007C6C7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Сказку вам расскажет,</w:t>
      </w:r>
      <w:r w:rsidR="00A9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r w:rsidRPr="007C6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картинку вам покажет» - что это такое? (книга)</w:t>
      </w:r>
      <w:r w:rsidRPr="007C6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7C6C75" w:rsidRPr="007C6C75" w:rsidRDefault="007C6C75" w:rsidP="007C6C7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 Ребята, вы любите, когда вам читают книжки? Кто вам их читает? А в нашей группе есть книги? Где же они живут? Правильно, в нашем книжном уголке.</w:t>
      </w:r>
    </w:p>
    <w:p w:rsidR="007C6C75" w:rsidRPr="007C6C75" w:rsidRDefault="007C6C75" w:rsidP="007C6C7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FFFFFF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FFFFFF"/>
          <w:lang w:eastAsia="ru-RU"/>
        </w:rPr>
        <w:t>Беседа: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Воспитатель 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(берёт Сову): 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Здравствуйте, ребята! Я каждый день наблюдаю за вами и вижу, кто из вас любит книги, кто умеет с ними обращаться бережно, аккуратно. А ведь умные люди уже давно сказали: «Книги – это лучшие друзья»! В книгах живут стихи и сказки, весёлые истории и яркие картинки.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Воспитатель: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Мудрая Сова, но наши дети ещё не умеют сами читать, как же они узнают, о чём, например, эта книга?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Сова: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Пусть они сначала посмотрят на картинку и скажут, кто на ней нарисован. </w:t>
      </w:r>
      <w:r w:rsidRPr="007C6C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(Зайка.) 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 же знает </w:t>
      </w:r>
      <w:proofErr w:type="gramStart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стихотворение про зайку</w:t>
      </w:r>
      <w:proofErr w:type="gramEnd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А здесь кто нарисован? </w:t>
      </w:r>
      <w:r w:rsidRPr="007C6C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(Бычок, мишка – чтение стихотворений.) 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видите, вы по картинкам узнали свою любимую книжку, которая называется «Игрушки».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 теперь попробуйте отгадать, о какой сказке эта загадка?  Выросла она на грядке, и тянули </w:t>
      </w:r>
      <w:proofErr w:type="spellStart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по-порядку</w:t>
      </w:r>
      <w:proofErr w:type="spellEnd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бабка, </w:t>
      </w:r>
      <w:proofErr w:type="gramStart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дедка</w:t>
      </w:r>
      <w:proofErr w:type="gramEnd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внучка, жучка – не смогли! Кошка с мышкой лишь пришли – сразу вытянуть смогли! </w:t>
      </w:r>
      <w:r w:rsidRPr="007C6C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(Репка)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Воспитатель: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Найдите эту книжку в нашем книжном уголке и покажите</w:t>
      </w:r>
      <w:proofErr w:type="gramStart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6C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gramStart"/>
      <w:r w:rsidRPr="007C6C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</w:t>
      </w:r>
      <w:proofErr w:type="gramEnd"/>
      <w:r w:rsidRPr="007C6C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 же и по другим книгам)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муки он был печён,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сметане был мешен, на окошке он студился,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дорожке покатился. </w:t>
      </w:r>
      <w:r w:rsidRPr="007C6C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(Колобок)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Воспитатель: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 знаешь, Мудрая Сова, мы с ребятами читаем сказки, а потом в них играем. Давайте покажем, как мы это делаем!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Проводится игра-разминка «Ровным кругом»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(дети показывают движения в соответствии с текстом)</w:t>
      </w:r>
    </w:p>
    <w:p w:rsidR="007C6C75" w:rsidRPr="007C6C75" w:rsidRDefault="007C6C75" w:rsidP="007C6C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бабушка Колобка стряпала?</w:t>
      </w:r>
    </w:p>
    <w:p w:rsidR="007C6C75" w:rsidRPr="007C6C75" w:rsidRDefault="007C6C75" w:rsidP="007C6C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Машенька в лесу грибочки собирала?</w:t>
      </w:r>
    </w:p>
    <w:p w:rsidR="007C6C75" w:rsidRPr="007C6C75" w:rsidRDefault="007C6C75" w:rsidP="007C6C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дед репку из земли тянул?</w:t>
      </w:r>
    </w:p>
    <w:p w:rsidR="007C6C75" w:rsidRPr="000B68B3" w:rsidRDefault="007C6C75" w:rsidP="007C6C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дед с бабой яичко разбивали?</w:t>
      </w:r>
    </w:p>
    <w:p w:rsidR="007C6C75" w:rsidRPr="007C6C75" w:rsidRDefault="007C6C75" w:rsidP="007C6C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7C6C7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3. Открытие детьми нового знания </w:t>
      </w:r>
    </w:p>
    <w:p w:rsidR="007C6C75" w:rsidRPr="007C6C75" w:rsidRDefault="007C6C75" w:rsidP="007C6C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6"/>
          <w:szCs w:val="26"/>
          <w:lang w:eastAsia="ru-RU"/>
        </w:rPr>
      </w:pPr>
      <w:r w:rsidRPr="007C6C75">
        <w:rPr>
          <w:rFonts w:ascii="Times New Roman" w:eastAsiaTheme="minorEastAsia" w:hAnsi="Times New Roman" w:cs="Times New Roman"/>
          <w:b/>
          <w:bCs/>
          <w:i/>
          <w:sz w:val="26"/>
          <w:szCs w:val="26"/>
          <w:lang w:eastAsia="ru-RU"/>
        </w:rPr>
        <w:t>Познавательно-исследовательская деятельность</w:t>
      </w:r>
    </w:p>
    <w:p w:rsidR="007C6C75" w:rsidRPr="007C6C75" w:rsidRDefault="007C6C75" w:rsidP="007C6C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6"/>
          <w:szCs w:val="26"/>
          <w:lang w:eastAsia="ru-RU"/>
        </w:rPr>
      </w:pPr>
      <w:r w:rsidRPr="007C6C75">
        <w:rPr>
          <w:rFonts w:ascii="Times New Roman" w:eastAsiaTheme="minorEastAsia" w:hAnsi="Times New Roman" w:cs="Times New Roman"/>
          <w:b/>
          <w:bCs/>
          <w:i/>
          <w:sz w:val="26"/>
          <w:szCs w:val="26"/>
          <w:lang w:eastAsia="ru-RU"/>
        </w:rPr>
        <w:t>Тип исследования:  рассматривание и обследование книг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Сова: Молодцы! Я поняла, что вы любите книжки, и поэтому решила подарить таким умным и воспитанным ребятишкам сундучок с книгами.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Воспитатель:</w:t>
      </w:r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Спасибо, Мудрая Сова! Ребята, давайте посмотрим, какие книги лежат в этом сундучке. 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Воспитатель:</w:t>
      </w:r>
      <w:r w:rsidRPr="007C6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у каждой книги есть обложка, посмотрев на которую можно узнать, о чем она. А еще есть листочки, которые мы листаем, когда читаем или рассматриваем картинки. Перелистывать их нужно аккуратно, чтобы  не порвать.</w:t>
      </w:r>
    </w:p>
    <w:p w:rsidR="00A93494" w:rsidRDefault="00A93494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7C6C75"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книжки-малышки, их очень любят и самые маленькие ребята, и детки постарше. Их удобно положить маме в сумку или в свой рюкзачок и принести друзьям в детский сад. </w:t>
      </w:r>
    </w:p>
    <w:p w:rsidR="007C6C75" w:rsidRPr="007C6C75" w:rsidRDefault="00A93494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7C6C75"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это большая книга сказок. Посмотрите, какие замечательные в ней картинки. Знаете ли вы эти сказки? </w:t>
      </w:r>
      <w:r w:rsidR="007C6C75" w:rsidRPr="007C6C7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(показать сначала знакомые 2-3 иллюстрации, а затем новые).</w:t>
      </w:r>
      <w:r w:rsidR="007C6C75"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Эту замечательную книгу мы будем читать здесь в группе. А эти книги – тактильные. Рассматривая такие книги, можно определить, какие у ежика иголки, хвост у кошки и др.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Есть еще книжки – пищалки для самых маленьких детей. 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эта книга музыкальная – нажав на кнопку можно послушать песенку, различные звуки. Послушайте</w:t>
      </w:r>
      <w:proofErr w:type="gramStart"/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6C7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proofErr w:type="gramStart"/>
      <w:r w:rsidRPr="007C6C7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</w:t>
      </w:r>
      <w:proofErr w:type="gramEnd"/>
      <w:r w:rsidRPr="007C6C7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лушание различных звуков)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Давайте определим, какой формы эти книги? (круглые, квадратные). 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а можно ли в этих книгах рисовать? Конечно, нет! Для этого есть специальные книги-раскраски, и Сова подарила нам такие книжки!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еще Сова подарила нам  необычные книги: их можно не только рассматривать и читать, но еще собирать в них картинки-</w:t>
      </w:r>
      <w:proofErr w:type="spellStart"/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пазлы</w:t>
      </w:r>
      <w:proofErr w:type="spellEnd"/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Собрав картинку, можно увидеть сюжет сказки или какой-либо предмет.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Д/и «Собери картинку»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Давайте  скажем: «Спасибо» Сове и пообещаем обязательно прочитать все эти книги, беречь их.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Воспитатель:</w:t>
      </w:r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Ребята, среди всех книг есть книга, у которой потерялась обложка. Никак нельзя понять, про что эта книга. Как же нам быть, как помочь книге? Давайте посмотрим на картинки в середине книги, определим, о чем она. </w:t>
      </w:r>
      <w:r w:rsidRPr="007C6C7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(«Колобок»).</w:t>
      </w:r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Давайте с вами превратимся в художников и нарисуем обложку для книги.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ООД Рисование «Обложка для книги «Колобок».</w:t>
      </w:r>
    </w:p>
    <w:p w:rsidR="007C6C75" w:rsidRPr="00A93494" w:rsidRDefault="007C6C75" w:rsidP="00A9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Задачи: учить </w:t>
      </w:r>
      <w:proofErr w:type="gramStart"/>
      <w:r w:rsidRPr="007C6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правильно</w:t>
      </w:r>
      <w:proofErr w:type="gramEnd"/>
      <w:r w:rsidRPr="007C6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держать кисть</w:t>
      </w:r>
      <w:r w:rsidRPr="007C6C75">
        <w:rPr>
          <w:rFonts w:ascii="Times New Roman" w:hAnsi="Times New Roman" w:cs="Times New Roman"/>
          <w:sz w:val="26"/>
          <w:szCs w:val="26"/>
        </w:rPr>
        <w:t xml:space="preserve"> - </w:t>
      </w:r>
      <w:r w:rsidRPr="007C6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свободно,  чуть выше железного наконечника; набирать краску на кисть, макая её всем ворсом в баночку, снимать лишнюю краску, прикасаясь ворсом к краю баночки; побуждать к рисованию предметов округлой формы,  задумываться над тем, что они нарисовали; </w:t>
      </w:r>
      <w:r w:rsidRPr="007C6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формировать  правильную позу  при рисовании; развивать у детей художественное восприятие; </w:t>
      </w:r>
      <w:r w:rsidRPr="007C6C7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воспитывать интерес к рисованию, аккуратность.</w:t>
      </w:r>
      <w:r w:rsidRPr="007C6C7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C6C75">
        <w:rPr>
          <w:rFonts w:ascii="Times New Roman" w:eastAsiaTheme="minorEastAsia" w:hAnsi="Times New Roman" w:cs="Times New Roman"/>
          <w:bCs/>
          <w:i/>
          <w:iCs/>
          <w:sz w:val="26"/>
          <w:szCs w:val="26"/>
          <w:lang w:eastAsia="ru-RU"/>
        </w:rPr>
        <w:t>Развитие зрения и зрительного восприятия,  ориентировки на плоскости.</w:t>
      </w:r>
      <w:r w:rsidRPr="007C6C7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</w:t>
      </w:r>
    </w:p>
    <w:p w:rsidR="007C6C75" w:rsidRPr="007C6C75" w:rsidRDefault="007C6C75" w:rsidP="007C6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 половина дня: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C6C7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Рассматривание выставки художественной литературы «Мои любимые книги».</w:t>
      </w:r>
    </w:p>
    <w:p w:rsidR="007C6C75" w:rsidRPr="007C6C75" w:rsidRDefault="007C6C75" w:rsidP="007C6C7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 w:rsidRPr="007C6C75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Художественно-творческая самостоятельная детская деятельность  «Книжки-раскраски».</w:t>
      </w:r>
    </w:p>
    <w:p w:rsidR="007C6C75" w:rsidRPr="007C6C75" w:rsidRDefault="007C6C75" w:rsidP="007C6C7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 w:rsidRPr="007C6C75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Собирание </w:t>
      </w:r>
      <w:proofErr w:type="spellStart"/>
      <w:r w:rsidRPr="007C6C75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пазлов</w:t>
      </w:r>
      <w:proofErr w:type="spellEnd"/>
      <w:r w:rsidRPr="007C6C75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в книгах.</w:t>
      </w:r>
    </w:p>
    <w:p w:rsidR="007C6C75" w:rsidRPr="007C6C75" w:rsidRDefault="007C6C75" w:rsidP="007C6C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7C6C7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4. Осмысление (итог) 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 w:rsidRPr="007C6C75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Вечерний круг. </w:t>
      </w:r>
    </w:p>
    <w:p w:rsidR="007C6C75" w:rsidRPr="007C6C75" w:rsidRDefault="007C6C75" w:rsidP="007C6C75">
      <w:pPr>
        <w:shd w:val="clear" w:color="auto" w:fill="FFFFFF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Что узнали сегодня нового о  книге? Что еще хотели бы узнать? (ответы детей)</w:t>
      </w:r>
    </w:p>
    <w:p w:rsidR="00D86FF6" w:rsidRPr="00A93494" w:rsidRDefault="007C6C75" w:rsidP="00A93494">
      <w:pPr>
        <w:shd w:val="clear" w:color="auto" w:fill="FFFFFF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C6C75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Мы сегодня с вами очень много узнали о  книгах.  И я надеюсь, что вы всегда будете с интересом и желанием слушать чтение книг вам взрослыми, бережно относиться к ним.  А когда вырастите, то сами будете их читать себе.  </w:t>
      </w:r>
    </w:p>
    <w:sectPr w:rsidR="00D86FF6" w:rsidRPr="00A9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87D"/>
    <w:multiLevelType w:val="hybridMultilevel"/>
    <w:tmpl w:val="BEC62870"/>
    <w:lvl w:ilvl="0" w:tplc="CB82C3AE">
      <w:numFmt w:val="bullet"/>
      <w:lvlText w:val="–"/>
      <w:lvlJc w:val="left"/>
      <w:pPr>
        <w:ind w:left="192" w:hanging="17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A6656">
      <w:numFmt w:val="bullet"/>
      <w:lvlText w:val="•"/>
      <w:lvlJc w:val="left"/>
      <w:pPr>
        <w:ind w:left="1144" w:hanging="174"/>
      </w:pPr>
      <w:rPr>
        <w:rFonts w:hint="default"/>
        <w:lang w:val="ru-RU" w:eastAsia="en-US" w:bidi="ar-SA"/>
      </w:rPr>
    </w:lvl>
    <w:lvl w:ilvl="2" w:tplc="9152A362">
      <w:numFmt w:val="bullet"/>
      <w:lvlText w:val="•"/>
      <w:lvlJc w:val="left"/>
      <w:pPr>
        <w:ind w:left="2088" w:hanging="174"/>
      </w:pPr>
      <w:rPr>
        <w:rFonts w:hint="default"/>
        <w:lang w:val="ru-RU" w:eastAsia="en-US" w:bidi="ar-SA"/>
      </w:rPr>
    </w:lvl>
    <w:lvl w:ilvl="3" w:tplc="953476D8">
      <w:numFmt w:val="bullet"/>
      <w:lvlText w:val="•"/>
      <w:lvlJc w:val="left"/>
      <w:pPr>
        <w:ind w:left="3032" w:hanging="174"/>
      </w:pPr>
      <w:rPr>
        <w:rFonts w:hint="default"/>
        <w:lang w:val="ru-RU" w:eastAsia="en-US" w:bidi="ar-SA"/>
      </w:rPr>
    </w:lvl>
    <w:lvl w:ilvl="4" w:tplc="E1FAC5B6">
      <w:numFmt w:val="bullet"/>
      <w:lvlText w:val="•"/>
      <w:lvlJc w:val="left"/>
      <w:pPr>
        <w:ind w:left="3976" w:hanging="174"/>
      </w:pPr>
      <w:rPr>
        <w:rFonts w:hint="default"/>
        <w:lang w:val="ru-RU" w:eastAsia="en-US" w:bidi="ar-SA"/>
      </w:rPr>
    </w:lvl>
    <w:lvl w:ilvl="5" w:tplc="61F8DF58">
      <w:numFmt w:val="bullet"/>
      <w:lvlText w:val="•"/>
      <w:lvlJc w:val="left"/>
      <w:pPr>
        <w:ind w:left="4920" w:hanging="174"/>
      </w:pPr>
      <w:rPr>
        <w:rFonts w:hint="default"/>
        <w:lang w:val="ru-RU" w:eastAsia="en-US" w:bidi="ar-SA"/>
      </w:rPr>
    </w:lvl>
    <w:lvl w:ilvl="6" w:tplc="DE40EE0C">
      <w:numFmt w:val="bullet"/>
      <w:lvlText w:val="•"/>
      <w:lvlJc w:val="left"/>
      <w:pPr>
        <w:ind w:left="5864" w:hanging="174"/>
      </w:pPr>
      <w:rPr>
        <w:rFonts w:hint="default"/>
        <w:lang w:val="ru-RU" w:eastAsia="en-US" w:bidi="ar-SA"/>
      </w:rPr>
    </w:lvl>
    <w:lvl w:ilvl="7" w:tplc="E3CCC104">
      <w:numFmt w:val="bullet"/>
      <w:lvlText w:val="•"/>
      <w:lvlJc w:val="left"/>
      <w:pPr>
        <w:ind w:left="6808" w:hanging="174"/>
      </w:pPr>
      <w:rPr>
        <w:rFonts w:hint="default"/>
        <w:lang w:val="ru-RU" w:eastAsia="en-US" w:bidi="ar-SA"/>
      </w:rPr>
    </w:lvl>
    <w:lvl w:ilvl="8" w:tplc="38C425CE">
      <w:numFmt w:val="bullet"/>
      <w:lvlText w:val="•"/>
      <w:lvlJc w:val="left"/>
      <w:pPr>
        <w:ind w:left="7752" w:hanging="1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CE"/>
    <w:rsid w:val="000B68B3"/>
    <w:rsid w:val="001F42CE"/>
    <w:rsid w:val="007C6C75"/>
    <w:rsid w:val="007D13D6"/>
    <w:rsid w:val="00A93494"/>
    <w:rsid w:val="00D8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6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6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2025-03-26T21:55:00Z</cp:lastPrinted>
  <dcterms:created xsi:type="dcterms:W3CDTF">2025-03-26T21:42:00Z</dcterms:created>
  <dcterms:modified xsi:type="dcterms:W3CDTF">2025-06-05T19:55:00Z</dcterms:modified>
</cp:coreProperties>
</file>