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80" w:rsidRPr="00020580" w:rsidRDefault="00020580" w:rsidP="000205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Консультация для педагогов</w:t>
      </w:r>
    </w:p>
    <w:p w:rsidR="00183921" w:rsidRPr="00020580" w:rsidRDefault="00183921" w:rsidP="000205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«Первые дни ребёнка в детском саду»</w:t>
      </w:r>
    </w:p>
    <w:p w:rsidR="00020580" w:rsidRPr="00020580" w:rsidRDefault="00020580" w:rsidP="0002058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020580">
        <w:rPr>
          <w:rFonts w:ascii="Times New Roman" w:hAnsi="Times New Roman" w:cs="Times New Roman"/>
          <w:b/>
          <w:i/>
          <w:sz w:val="26"/>
          <w:szCs w:val="26"/>
        </w:rPr>
        <w:t>педагог- психолог  Клевцова М.Н.</w:t>
      </w:r>
    </w:p>
    <w:p w:rsidR="00997995" w:rsidRPr="00020580" w:rsidRDefault="0099799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995" w:rsidRPr="00020580" w:rsidRDefault="0099799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Адаптация</w:t>
      </w:r>
      <w:r w:rsidRPr="00020580">
        <w:rPr>
          <w:rFonts w:ascii="Times New Roman" w:hAnsi="Times New Roman" w:cs="Times New Roman"/>
          <w:sz w:val="26"/>
          <w:szCs w:val="26"/>
        </w:rPr>
        <w:t xml:space="preserve"> – это привыкание человека к новым обстоятельствам и новой обстановке, в конкретном случае – это привыкание к детскому саду.</w:t>
      </w:r>
    </w:p>
    <w:p w:rsidR="00997995" w:rsidRPr="00020580" w:rsidRDefault="0099799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Выделяют </w:t>
      </w:r>
      <w:r w:rsidRPr="00020580">
        <w:rPr>
          <w:rFonts w:ascii="Times New Roman" w:hAnsi="Times New Roman" w:cs="Times New Roman"/>
          <w:b/>
          <w:sz w:val="26"/>
          <w:szCs w:val="26"/>
        </w:rPr>
        <w:t>два основных критерия</w:t>
      </w:r>
      <w:r w:rsidRPr="00020580">
        <w:rPr>
          <w:rFonts w:ascii="Times New Roman" w:hAnsi="Times New Roman" w:cs="Times New Roman"/>
          <w:sz w:val="26"/>
          <w:szCs w:val="26"/>
        </w:rPr>
        <w:t xml:space="preserve"> успешной адаптации: внутренний комфорт – эмоциональная удовлетворенность, внешняя адекватность</w:t>
      </w:r>
      <w:r w:rsidR="00C268DB" w:rsidRPr="00020580">
        <w:rPr>
          <w:rFonts w:ascii="Times New Roman" w:hAnsi="Times New Roman" w:cs="Times New Roman"/>
          <w:sz w:val="26"/>
          <w:szCs w:val="26"/>
        </w:rPr>
        <w:t xml:space="preserve"> поведения – способность легко и точно выполнять требования среды.</w:t>
      </w:r>
    </w:p>
    <w:p w:rsidR="00C268DB" w:rsidRPr="00020580" w:rsidRDefault="00C268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Различают </w:t>
      </w:r>
      <w:r w:rsidRPr="00020580">
        <w:rPr>
          <w:rFonts w:ascii="Times New Roman" w:hAnsi="Times New Roman" w:cs="Times New Roman"/>
          <w:b/>
          <w:sz w:val="26"/>
          <w:szCs w:val="26"/>
        </w:rPr>
        <w:t>4 степени тяжести адаптации</w:t>
      </w:r>
      <w:r w:rsidRPr="00020580">
        <w:rPr>
          <w:rFonts w:ascii="Times New Roman" w:hAnsi="Times New Roman" w:cs="Times New Roman"/>
          <w:sz w:val="26"/>
          <w:szCs w:val="26"/>
        </w:rPr>
        <w:t>:</w:t>
      </w:r>
    </w:p>
    <w:p w:rsidR="00C268DB" w:rsidRPr="00020580" w:rsidRDefault="00C268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1. Лёгкая адаптация</w:t>
      </w:r>
      <w:r w:rsidRPr="00020580">
        <w:rPr>
          <w:rFonts w:ascii="Times New Roman" w:hAnsi="Times New Roman" w:cs="Times New Roman"/>
          <w:sz w:val="26"/>
          <w:szCs w:val="26"/>
        </w:rPr>
        <w:t>: к 20 дню пребывания в детском саду нормализуется сон, ребёнок нормально ест, не отказывается от контактов со сверстниками и взрослыми, сам идёт на контакт. Заболеваемость не более одного раза сроком не более 10 дней, без осложнений. Вес без изменений.</w:t>
      </w:r>
    </w:p>
    <w:p w:rsidR="00C268DB" w:rsidRPr="00020580" w:rsidRDefault="00C268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2.Адаптация средней тяжести</w:t>
      </w:r>
      <w:r w:rsidR="006C4610" w:rsidRPr="00020580">
        <w:rPr>
          <w:rFonts w:ascii="Times New Roman" w:hAnsi="Times New Roman" w:cs="Times New Roman"/>
          <w:sz w:val="26"/>
          <w:szCs w:val="26"/>
        </w:rPr>
        <w:t>: поведенческие реакции восстанавливаться через 1-2 месяца пребывания в детском саду. Нервно – психическое развитие несколько замедляется (замедление активности). Заболеваемость до двух раз сроком не более 10 дней, без осложнений. Вес не изменился или несколько снизился.</w:t>
      </w:r>
    </w:p>
    <w:p w:rsidR="006C4610" w:rsidRPr="00020580" w:rsidRDefault="006C4610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 xml:space="preserve">3.Тяжёлая </w:t>
      </w:r>
      <w:r w:rsidR="00E864A2" w:rsidRPr="00020580">
        <w:rPr>
          <w:rFonts w:ascii="Times New Roman" w:hAnsi="Times New Roman" w:cs="Times New Roman"/>
          <w:b/>
          <w:sz w:val="26"/>
          <w:szCs w:val="26"/>
        </w:rPr>
        <w:t>адаптация</w:t>
      </w:r>
      <w:r w:rsidR="00E864A2" w:rsidRPr="00020580">
        <w:rPr>
          <w:rFonts w:ascii="Times New Roman" w:hAnsi="Times New Roman" w:cs="Times New Roman"/>
          <w:sz w:val="26"/>
          <w:szCs w:val="26"/>
        </w:rPr>
        <w:t>:</w:t>
      </w:r>
      <w:r w:rsidRPr="00020580">
        <w:rPr>
          <w:rFonts w:ascii="Times New Roman" w:hAnsi="Times New Roman" w:cs="Times New Roman"/>
          <w:sz w:val="26"/>
          <w:szCs w:val="26"/>
        </w:rPr>
        <w:t xml:space="preserve"> характеризуется, во- первых, значительной длительностью </w:t>
      </w:r>
      <w:r w:rsidR="00494308" w:rsidRPr="00020580">
        <w:rPr>
          <w:rFonts w:ascii="Times New Roman" w:hAnsi="Times New Roman" w:cs="Times New Roman"/>
          <w:sz w:val="26"/>
          <w:szCs w:val="26"/>
        </w:rPr>
        <w:t>(от</w:t>
      </w:r>
      <w:r w:rsidRPr="00020580">
        <w:rPr>
          <w:rFonts w:ascii="Times New Roman" w:hAnsi="Times New Roman" w:cs="Times New Roman"/>
          <w:sz w:val="26"/>
          <w:szCs w:val="26"/>
        </w:rPr>
        <w:t xml:space="preserve"> двух до шести месяцев) и тяжестью всех проявлений.</w:t>
      </w:r>
    </w:p>
    <w:p w:rsidR="006C4610" w:rsidRPr="00020580" w:rsidRDefault="006C4610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 xml:space="preserve">4.Свертяжёлая </w:t>
      </w:r>
      <w:r w:rsidR="00E864A2" w:rsidRPr="00020580">
        <w:rPr>
          <w:rFonts w:ascii="Times New Roman" w:hAnsi="Times New Roman" w:cs="Times New Roman"/>
          <w:b/>
          <w:sz w:val="26"/>
          <w:szCs w:val="26"/>
        </w:rPr>
        <w:t>адаптация:</w:t>
      </w:r>
      <w:r w:rsidRPr="00020580">
        <w:rPr>
          <w:rFonts w:ascii="Times New Roman" w:hAnsi="Times New Roman" w:cs="Times New Roman"/>
          <w:sz w:val="26"/>
          <w:szCs w:val="26"/>
        </w:rPr>
        <w:t xml:space="preserve"> около полгода и более. Встаёт вопрос: стоит ли ребёнку оставаться в детском саду, возможно он «несадовский» ребёнок.</w:t>
      </w:r>
    </w:p>
    <w:p w:rsidR="006C4610" w:rsidRPr="00020580" w:rsidRDefault="006C4610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В ходе комплексного исследования, проведённого учёными</w:t>
      </w:r>
      <w:r w:rsidR="00E864A2" w:rsidRPr="00020580">
        <w:rPr>
          <w:rFonts w:ascii="Times New Roman" w:hAnsi="Times New Roman" w:cs="Times New Roman"/>
          <w:sz w:val="26"/>
          <w:szCs w:val="26"/>
        </w:rPr>
        <w:t xml:space="preserve"> в разных странах, было выделено </w:t>
      </w:r>
      <w:r w:rsidR="00E864A2" w:rsidRPr="00020580">
        <w:rPr>
          <w:rFonts w:ascii="Times New Roman" w:hAnsi="Times New Roman" w:cs="Times New Roman"/>
          <w:b/>
          <w:sz w:val="26"/>
          <w:szCs w:val="26"/>
        </w:rPr>
        <w:t>3 фазыадаптационногопроцесса:</w:t>
      </w:r>
    </w:p>
    <w:p w:rsidR="00E864A2" w:rsidRPr="00020580" w:rsidRDefault="00E864A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1.</w:t>
      </w:r>
      <w:r w:rsidRPr="00020580">
        <w:rPr>
          <w:rFonts w:ascii="Times New Roman" w:hAnsi="Times New Roman" w:cs="Times New Roman"/>
          <w:b/>
          <w:sz w:val="26"/>
          <w:szCs w:val="26"/>
        </w:rPr>
        <w:t>Острая</w:t>
      </w:r>
      <w:r w:rsidRPr="00020580">
        <w:rPr>
          <w:rFonts w:ascii="Times New Roman" w:hAnsi="Times New Roman" w:cs="Times New Roman"/>
          <w:sz w:val="26"/>
          <w:szCs w:val="26"/>
        </w:rPr>
        <w:t xml:space="preserve"> фаза или период дезадаптации.</w:t>
      </w:r>
    </w:p>
    <w:p w:rsidR="00E864A2" w:rsidRPr="00020580" w:rsidRDefault="00E864A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месяц).</w:t>
      </w:r>
    </w:p>
    <w:p w:rsidR="00E864A2" w:rsidRPr="00020580" w:rsidRDefault="00E864A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2.</w:t>
      </w:r>
      <w:r w:rsidRPr="00020580">
        <w:rPr>
          <w:rFonts w:ascii="Times New Roman" w:hAnsi="Times New Roman" w:cs="Times New Roman"/>
          <w:b/>
          <w:sz w:val="26"/>
          <w:szCs w:val="26"/>
        </w:rPr>
        <w:t>Подострая</w:t>
      </w:r>
      <w:r w:rsidRPr="00020580">
        <w:rPr>
          <w:rFonts w:ascii="Times New Roman" w:hAnsi="Times New Roman" w:cs="Times New Roman"/>
          <w:sz w:val="26"/>
          <w:szCs w:val="26"/>
        </w:rPr>
        <w:t xml:space="preserve"> фаза или собственно адаптация.</w:t>
      </w:r>
    </w:p>
    <w:p w:rsidR="00187D04" w:rsidRPr="00020580" w:rsidRDefault="00E864A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Характеризуется адекватным поведением ребёнка, </w:t>
      </w:r>
      <w:r w:rsidR="00187D04" w:rsidRPr="00020580">
        <w:rPr>
          <w:rFonts w:ascii="Times New Roman" w:hAnsi="Times New Roman" w:cs="Times New Roman"/>
          <w:sz w:val="26"/>
          <w:szCs w:val="26"/>
        </w:rPr>
        <w:t>т.е. сдвиги</w:t>
      </w:r>
      <w:r w:rsidRPr="00020580">
        <w:rPr>
          <w:rFonts w:ascii="Times New Roman" w:hAnsi="Times New Roman" w:cs="Times New Roman"/>
          <w:sz w:val="26"/>
          <w:szCs w:val="26"/>
        </w:rPr>
        <w:t xml:space="preserve">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</w:t>
      </w:r>
      <w:r w:rsidR="00187D04" w:rsidRPr="00020580">
        <w:rPr>
          <w:rFonts w:ascii="Times New Roman" w:hAnsi="Times New Roman" w:cs="Times New Roman"/>
          <w:sz w:val="26"/>
          <w:szCs w:val="26"/>
        </w:rPr>
        <w:t>нормами (длится</w:t>
      </w:r>
      <w:r w:rsidRPr="00020580">
        <w:rPr>
          <w:rFonts w:ascii="Times New Roman" w:hAnsi="Times New Roman" w:cs="Times New Roman"/>
          <w:sz w:val="26"/>
          <w:szCs w:val="26"/>
        </w:rPr>
        <w:t xml:space="preserve"> три – пять месяцев).</w:t>
      </w:r>
    </w:p>
    <w:p w:rsidR="00187D04" w:rsidRPr="00020580" w:rsidRDefault="00187D04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3.Фаза </w:t>
      </w:r>
      <w:r w:rsidRPr="00020580">
        <w:rPr>
          <w:rFonts w:ascii="Times New Roman" w:hAnsi="Times New Roman" w:cs="Times New Roman"/>
          <w:b/>
          <w:sz w:val="26"/>
          <w:szCs w:val="26"/>
        </w:rPr>
        <w:t xml:space="preserve">компенсации </w:t>
      </w:r>
      <w:r w:rsidRPr="00020580">
        <w:rPr>
          <w:rFonts w:ascii="Times New Roman" w:hAnsi="Times New Roman" w:cs="Times New Roman"/>
          <w:sz w:val="26"/>
          <w:szCs w:val="26"/>
        </w:rPr>
        <w:t>или период адаптированности.</w:t>
      </w:r>
    </w:p>
    <w:p w:rsidR="00187D04" w:rsidRPr="00020580" w:rsidRDefault="00187D04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Характеризуется убыстрением темпа развития, в результате дети к концу учебного года преодолевают указанную выше задержку темпов развития, начинают вести себя спокойнее.</w:t>
      </w:r>
    </w:p>
    <w:p w:rsidR="00187D04" w:rsidRPr="00020580" w:rsidRDefault="00187D04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Адаптационный период у детей может сопровождаться различными негативными сдвигами.</w:t>
      </w:r>
    </w:p>
    <w:p w:rsidR="00187D04" w:rsidRPr="00020580" w:rsidRDefault="00187D04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 xml:space="preserve">  В физиологическом плане и психологическом: </w:t>
      </w:r>
      <w:r w:rsidRPr="00020580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B523BF" w:rsidRPr="00020580">
        <w:rPr>
          <w:rFonts w:ascii="Times New Roman" w:hAnsi="Times New Roman" w:cs="Times New Roman"/>
          <w:sz w:val="26"/>
          <w:szCs w:val="26"/>
        </w:rPr>
        <w:t>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 останавливается умственное развитие, может произойти своеобразный возврат в более ранний возраст.</w:t>
      </w:r>
    </w:p>
    <w:p w:rsidR="00B523BF" w:rsidRPr="00020580" w:rsidRDefault="00B523BF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В поведенческом плане: упрямство, грубость, дерзость, неуважительное отношение к взрослым, лживость, лень (своеобразный протест, желание обратить на себя внимание).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Игровое упражнение «Продолжи фразу».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Педагогам предлагается продолжить 2 фразы с точки зрения ребёнка, воспитателя, родителя.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«Проблемы, осложняющие процесс адаптации малыша, - это …»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lastRenderedPageBreak/>
        <w:t>«Чтобы обеспечить успешную адаптацию, нужно…»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После выполнения этого задания можно увидеть, насколько разные позиции у этих трёх сторон по одному и второму вопросу.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Игровая деятельность.</w:t>
      </w:r>
    </w:p>
    <w:p w:rsidR="00390ADB" w:rsidRPr="00020580" w:rsidRDefault="00390AD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Основной вид</w:t>
      </w:r>
      <w:r w:rsidR="009B634C" w:rsidRPr="00020580">
        <w:rPr>
          <w:rFonts w:ascii="Times New Roman" w:hAnsi="Times New Roman" w:cs="Times New Roman"/>
          <w:sz w:val="26"/>
          <w:szCs w:val="26"/>
        </w:rPr>
        <w:t xml:space="preserve"> деятельности малыша в этом возрасте – предметная игра. Основываясь на это знание, нужно выстраивать воспитательную стратегию и находить формы взаимодействия с ребёнком.</w:t>
      </w:r>
    </w:p>
    <w:p w:rsidR="009B634C" w:rsidRPr="00020580" w:rsidRDefault="009B634C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 Психологи выявили чёткую закономерность между развитием предметной </w:t>
      </w:r>
      <w:r w:rsidR="00A92BFE" w:rsidRPr="00020580">
        <w:rPr>
          <w:rFonts w:ascii="Times New Roman" w:hAnsi="Times New Roman" w:cs="Times New Roman"/>
          <w:sz w:val="26"/>
          <w:szCs w:val="26"/>
        </w:rPr>
        <w:t>деятельности и</w:t>
      </w:r>
      <w:r w:rsidRPr="00020580">
        <w:rPr>
          <w:rFonts w:ascii="Times New Roman" w:hAnsi="Times New Roman" w:cs="Times New Roman"/>
          <w:sz w:val="26"/>
          <w:szCs w:val="26"/>
        </w:rPr>
        <w:t xml:space="preserve"> привыканием к детскому саду. Легче всего адаптация протекает у малышей, которые умеют разнообразно</w:t>
      </w:r>
      <w:r w:rsidR="00A92BFE" w:rsidRPr="00020580">
        <w:rPr>
          <w:rFonts w:ascii="Times New Roman" w:hAnsi="Times New Roman" w:cs="Times New Roman"/>
          <w:sz w:val="26"/>
          <w:szCs w:val="26"/>
        </w:rPr>
        <w:t xml:space="preserve"> и сосредоточенно действовать с предметами. Попадая в детский сад, они быстро откликаются на предложение воспитателя поиграть. Для них это – привычное дело.</w:t>
      </w:r>
    </w:p>
    <w:p w:rsidR="00A92BFE" w:rsidRPr="00020580" w:rsidRDefault="00A92BFE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Основная задача игр в этот период – формирование эмоционального контакта, доверия детей к воспитателю.</w:t>
      </w:r>
    </w:p>
    <w:p w:rsidR="00A92BFE" w:rsidRPr="00020580" w:rsidRDefault="00A92BFE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Ребёнок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494308" w:rsidRPr="00020580" w:rsidRDefault="00A92BFE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Первые игры должны быть фронтальными, чтобы ни один ребёнок не чувствовал себя обделенным </w:t>
      </w:r>
      <w:r w:rsidR="00D31BFE" w:rsidRPr="00020580">
        <w:rPr>
          <w:rFonts w:ascii="Times New Roman" w:hAnsi="Times New Roman" w:cs="Times New Roman"/>
          <w:sz w:val="26"/>
          <w:szCs w:val="26"/>
        </w:rPr>
        <w:t>вниманием. Инициатором игр всегда выступает взрослый. Игры выбираются с учётом игровых возможностей детей, места проведения, типа темперамента и т.д.</w:t>
      </w:r>
    </w:p>
    <w:p w:rsidR="00D31BFE" w:rsidRPr="00020580" w:rsidRDefault="00D31BFE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Научные исследования и мои наблюдения показывают, что тип темперамента влияет на облегчение адаптации. Так, сангвиники и холерики легче привыкают к новым условиям, а меланхолики и флегматики адаптируются тяжелее. Они медленнее и не успевают за темпом жизни детского сада: не могут быстро одеться, собраться на прогулку, поесть, выполнить </w:t>
      </w:r>
      <w:r w:rsidR="005E00BA" w:rsidRPr="00020580">
        <w:rPr>
          <w:rFonts w:ascii="Times New Roman" w:hAnsi="Times New Roman" w:cs="Times New Roman"/>
          <w:sz w:val="26"/>
          <w:szCs w:val="26"/>
        </w:rPr>
        <w:t>задание. Их часто подгоняют и дома и в садике, не давая возможности побыть самим собой.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 xml:space="preserve">Игровое упражнение </w:t>
      </w:r>
      <w:r w:rsidR="00494308" w:rsidRPr="00020580">
        <w:rPr>
          <w:rFonts w:ascii="Times New Roman" w:hAnsi="Times New Roman" w:cs="Times New Roman"/>
          <w:b/>
          <w:sz w:val="26"/>
          <w:szCs w:val="26"/>
        </w:rPr>
        <w:t>«Подберите</w:t>
      </w:r>
      <w:r w:rsidRPr="00020580">
        <w:rPr>
          <w:rFonts w:ascii="Times New Roman" w:hAnsi="Times New Roman" w:cs="Times New Roman"/>
          <w:b/>
          <w:sz w:val="26"/>
          <w:szCs w:val="26"/>
        </w:rPr>
        <w:t xml:space="preserve"> игру по темпераменту».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Педагогам предлагается перечень различных игр и даётся инструкция: «Подберите игры для детей в соответствии с их темпераментами: меланхолик, флегматик, холерик, сангвиник. Обведите кружком игры, которые предпочитают сангвиники, галочкой пометьте игры для флегматиков, крестиком – для меланхоликов, точечкой – для холериков.»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1.Игры – потешки.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2.Подвижные игры.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3.Игра в мяч.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4.Раскрашивание картинок.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5.Веселые подвижные игры.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6.Танцы пол веселую музыку.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7.Хороводы.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8.Игры с водой и песком.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9.Пазлы.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10.Игры- эксперименты.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11.Игра с кеглями.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12.Конструкторы.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13.Мозайка.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lastRenderedPageBreak/>
        <w:t>14.Лепка.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15.Рассматривание иллюстраций и настольные игры.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16.Экспериментирование с красками. </w:t>
      </w:r>
    </w:p>
    <w:p w:rsidR="005E00BA" w:rsidRPr="00020580" w:rsidRDefault="005E00BA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17.Ритмичные танцы.</w:t>
      </w:r>
    </w:p>
    <w:p w:rsidR="00AB4059" w:rsidRPr="00020580" w:rsidRDefault="00AB4059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С холериками следует играть в быстрые, подвижные игры. Им рекомендуется заниматься прыжками на батуте, ритмическими танцами.</w:t>
      </w:r>
    </w:p>
    <w:p w:rsidR="00AB4059" w:rsidRPr="00020580" w:rsidRDefault="00AB4059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С ребёнком – сангвиником стоит играть в весёлые, подвижные игры, можно совместно просматривать диафильмы. Сангвиники быстро устают от однообразных занятий, быстро переключаются с одного дела на другое, поэтому в арсенале педагога всегда должен быть набор разноплановых и при этом нескучных игр.</w:t>
      </w:r>
    </w:p>
    <w:p w:rsidR="00AB4059" w:rsidRPr="00020580" w:rsidRDefault="00AB4059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Флегматики могут долго заниматься одним и тем же делом: рассматривать картинки в книжке, лепить, рисовать. Эти дети предпочитают спокойные игры.</w:t>
      </w:r>
    </w:p>
    <w:p w:rsidR="00AB4059" w:rsidRPr="00020580" w:rsidRDefault="00AB4059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Меланхолики любят спокойные виды деятельности. Предпочитают игрушки- животные, которых можно погладить и приласкать. Грубое обращение с такими детьми просто неприемлемо.</w:t>
      </w:r>
    </w:p>
    <w:p w:rsidR="00AB4059" w:rsidRPr="00020580" w:rsidRDefault="00AB4059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Раздаются памятки «Игры для детей различных типов темперамента» (см. Приложение №</w:t>
      </w:r>
      <w:r w:rsidR="00494308" w:rsidRPr="00020580">
        <w:rPr>
          <w:rFonts w:ascii="Times New Roman" w:hAnsi="Times New Roman" w:cs="Times New Roman"/>
          <w:sz w:val="26"/>
          <w:szCs w:val="26"/>
        </w:rPr>
        <w:t>1</w:t>
      </w:r>
      <w:r w:rsidRPr="00020580">
        <w:rPr>
          <w:rFonts w:ascii="Times New Roman" w:hAnsi="Times New Roman" w:cs="Times New Roman"/>
          <w:sz w:val="26"/>
          <w:szCs w:val="26"/>
        </w:rPr>
        <w:t>).</w:t>
      </w:r>
    </w:p>
    <w:p w:rsidR="004B651B" w:rsidRPr="00020580" w:rsidRDefault="004B651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Первые встречи воспитателя с родителями и малышом</w:t>
      </w:r>
      <w:r w:rsidRPr="00020580">
        <w:rPr>
          <w:rFonts w:ascii="Times New Roman" w:hAnsi="Times New Roman" w:cs="Times New Roman"/>
          <w:sz w:val="26"/>
          <w:szCs w:val="26"/>
        </w:rPr>
        <w:t>.</w:t>
      </w:r>
    </w:p>
    <w:p w:rsidR="004B651B" w:rsidRPr="00020580" w:rsidRDefault="004B651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Встреча воспитателей с родителями.</w:t>
      </w:r>
    </w:p>
    <w:p w:rsidR="004B651B" w:rsidRPr="00020580" w:rsidRDefault="004B651B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Вначале воспитатели знакомятся только с родителями. Цель встречи – расположить к себе родителей и получить первичную информацию о ребенке. В процессе индивидуальной беседы воспитатель проявляет заинтересованное отношение к будущему воспитаннику. Важно выяснить каким ласковым именем называют родители ребёнка, чем любит заниматься, привычки в еде, как засыпает, состояние здоровья. Что радует и огорчает в поведении ребёнка.</w:t>
      </w:r>
    </w:p>
    <w:p w:rsidR="00903475" w:rsidRPr="00020580" w:rsidRDefault="0090347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Встреча с малышом.</w:t>
      </w:r>
    </w:p>
    <w:p w:rsidR="00903475" w:rsidRPr="00020580" w:rsidRDefault="0090347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Педагогу придётся много времени и сил уделить формированию навыкам самообслуживания у детей. В новых условиях даже те дети, которые дома сами ели, одевались, пользовались горшком, могут начать просить покормить их, помочь одеться. В этом проявляется подсознательное желание ребёнка проверить, готовы ли взрослые заботиться о нём, любят ли они его. Поэтому педагог никогда не должен отказывать малышу в помощи. Если ребёнок будет спокойно чувствовать себя в дошкольном учреждении, тогда обязательно захочет делать сам всё, что умеет.</w:t>
      </w:r>
    </w:p>
    <w:p w:rsidR="00903475" w:rsidRPr="00020580" w:rsidRDefault="0090347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Не следует проявлять воспитательную настойчивость и родителям – пусть помогают малышу в том, о чём он </w:t>
      </w:r>
      <w:r w:rsidR="00AE2453" w:rsidRPr="00020580">
        <w:rPr>
          <w:rFonts w:ascii="Times New Roman" w:hAnsi="Times New Roman" w:cs="Times New Roman"/>
          <w:sz w:val="26"/>
          <w:szCs w:val="26"/>
        </w:rPr>
        <w:t>попросит. Однако</w:t>
      </w:r>
      <w:r w:rsidRPr="00020580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AE2453" w:rsidRPr="00020580">
        <w:rPr>
          <w:rFonts w:ascii="Times New Roman" w:hAnsi="Times New Roman" w:cs="Times New Roman"/>
          <w:sz w:val="26"/>
          <w:szCs w:val="26"/>
        </w:rPr>
        <w:t>, которые</w:t>
      </w:r>
      <w:r w:rsidR="00B702D8" w:rsidRPr="00020580">
        <w:rPr>
          <w:rFonts w:ascii="Times New Roman" w:hAnsi="Times New Roman" w:cs="Times New Roman"/>
          <w:sz w:val="26"/>
          <w:szCs w:val="26"/>
        </w:rPr>
        <w:t xml:space="preserve"> просто не умеют что-то делать, надо терпеливо учить, помогая им. Ребёнок должен знать, что вы учите его, чтобы он умел всё сам как </w:t>
      </w:r>
      <w:r w:rsidR="004D4690" w:rsidRPr="00020580">
        <w:rPr>
          <w:rFonts w:ascii="Times New Roman" w:hAnsi="Times New Roman" w:cs="Times New Roman"/>
          <w:sz w:val="26"/>
          <w:szCs w:val="26"/>
        </w:rPr>
        <w:t xml:space="preserve">большой. Желательно постоянно ласково разговаривать с ребёнком. </w:t>
      </w:r>
    </w:p>
    <w:p w:rsidR="004D4690" w:rsidRPr="00020580" w:rsidRDefault="004D4690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Можно использовать следующие </w:t>
      </w:r>
      <w:r w:rsidRPr="00020580">
        <w:rPr>
          <w:rFonts w:ascii="Times New Roman" w:hAnsi="Times New Roman" w:cs="Times New Roman"/>
          <w:b/>
          <w:sz w:val="26"/>
          <w:szCs w:val="26"/>
        </w:rPr>
        <w:t>методические приёмы и средства для успешной адаптации ребёнка к детскому саду.</w:t>
      </w:r>
    </w:p>
    <w:p w:rsidR="004D4690" w:rsidRPr="00020580" w:rsidRDefault="004D4690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«Домик для твоей одежды».</w:t>
      </w:r>
    </w:p>
    <w:p w:rsidR="004D4690" w:rsidRPr="00020580" w:rsidRDefault="004D4690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При первом знакомстве со шкафчиком ребёнок вместе с воспитателем и родителем обходят раздевалку, рассматривают яркие картинки на стенах, проходят вдоль шкафчиков. </w:t>
      </w:r>
      <w:r w:rsidR="00217970" w:rsidRPr="00020580">
        <w:rPr>
          <w:rFonts w:ascii="Times New Roman" w:hAnsi="Times New Roman" w:cs="Times New Roman"/>
          <w:sz w:val="26"/>
          <w:szCs w:val="26"/>
        </w:rPr>
        <w:t>«А</w:t>
      </w:r>
      <w:r w:rsidRPr="00020580">
        <w:rPr>
          <w:rFonts w:ascii="Times New Roman" w:hAnsi="Times New Roman" w:cs="Times New Roman"/>
          <w:sz w:val="26"/>
          <w:szCs w:val="26"/>
        </w:rPr>
        <w:t xml:space="preserve"> это шкафчики, - говорит воспитатель, - маленькие домики. В них живут туфельки и сапожки, кофточки и шапочки, курточки и </w:t>
      </w:r>
      <w:r w:rsidR="00217970" w:rsidRPr="00020580">
        <w:rPr>
          <w:rFonts w:ascii="Times New Roman" w:hAnsi="Times New Roman" w:cs="Times New Roman"/>
          <w:sz w:val="26"/>
          <w:szCs w:val="26"/>
        </w:rPr>
        <w:t>шубки (учитывается сезон года).</w:t>
      </w:r>
      <w:r w:rsidR="007F31C5" w:rsidRPr="00020580">
        <w:rPr>
          <w:rFonts w:ascii="Times New Roman" w:hAnsi="Times New Roman" w:cs="Times New Roman"/>
          <w:sz w:val="26"/>
          <w:szCs w:val="26"/>
        </w:rPr>
        <w:t xml:space="preserve"> Они приходят сюда вместе с ребятами. Посмотри». Воспитатель стучит в шкафчик и просит разрешение открыть его, затем шкафчик открывают, в нем висит детская одежда.» знаете, обращается воспитатель к родителю ребенка, - сегодня здесь проехала маленькая машинка (пробежала </w:t>
      </w:r>
      <w:r w:rsidR="007F31C5" w:rsidRPr="00020580">
        <w:rPr>
          <w:rFonts w:ascii="Times New Roman" w:hAnsi="Times New Roman" w:cs="Times New Roman"/>
          <w:sz w:val="26"/>
          <w:szCs w:val="26"/>
        </w:rPr>
        <w:lastRenderedPageBreak/>
        <w:t>куколка, прискакал зайка…) Давайте поищем её (обращается к ребенку).  По –моему, она спряталась в какой –то шкафчик.</w:t>
      </w:r>
    </w:p>
    <w:p w:rsidR="007F31C5" w:rsidRPr="00020580" w:rsidRDefault="007F31C5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Воспитатель, родитель и ребёнок совместно открывают 2-3 шкафчика, а в 3-4 находят игрушку. Эту игрушку, по просьбе воспитателя, родители приносят в детский сад заранее из </w:t>
      </w:r>
      <w:r w:rsidR="00792DFD" w:rsidRPr="00020580">
        <w:rPr>
          <w:rFonts w:ascii="Times New Roman" w:hAnsi="Times New Roman" w:cs="Times New Roman"/>
          <w:sz w:val="26"/>
          <w:szCs w:val="26"/>
        </w:rPr>
        <w:t xml:space="preserve">дома. Воспитатель берёт игрушку в руки и разговаривает с нею: «Какая ты красивая, машинка, (…). Откуда ты к нам приехала (прискакала…)? Из (имя) дома. А почему ты приехала сюда? Ты узнала, что </w:t>
      </w:r>
      <w:r w:rsidR="00164FD7" w:rsidRPr="00020580">
        <w:rPr>
          <w:rFonts w:ascii="Times New Roman" w:hAnsi="Times New Roman" w:cs="Times New Roman"/>
          <w:sz w:val="26"/>
          <w:szCs w:val="26"/>
        </w:rPr>
        <w:t>(имя</w:t>
      </w:r>
      <w:r w:rsidR="00792DFD" w:rsidRPr="00020580">
        <w:rPr>
          <w:rFonts w:ascii="Times New Roman" w:hAnsi="Times New Roman" w:cs="Times New Roman"/>
          <w:sz w:val="26"/>
          <w:szCs w:val="26"/>
        </w:rPr>
        <w:t xml:space="preserve"> ребёнка) идёт в детский сад, и тебе тоже захотелось приехать сюда. А почему ты спряталась в этом шкафчике? ... Ты заранее выбрала этот красивый шкафчик с (название эмблемы шкафчика) для </w:t>
      </w:r>
      <w:r w:rsidR="00164FD7" w:rsidRPr="00020580">
        <w:rPr>
          <w:rFonts w:ascii="Times New Roman" w:hAnsi="Times New Roman" w:cs="Times New Roman"/>
          <w:sz w:val="26"/>
          <w:szCs w:val="26"/>
        </w:rPr>
        <w:t>(имя</w:t>
      </w:r>
      <w:r w:rsidR="00792DFD" w:rsidRPr="00020580">
        <w:rPr>
          <w:rFonts w:ascii="Times New Roman" w:hAnsi="Times New Roman" w:cs="Times New Roman"/>
          <w:sz w:val="26"/>
          <w:szCs w:val="26"/>
        </w:rPr>
        <w:t>ребёнка</w:t>
      </w:r>
      <w:r w:rsidR="00164FD7" w:rsidRPr="00020580">
        <w:rPr>
          <w:rFonts w:ascii="Times New Roman" w:hAnsi="Times New Roman" w:cs="Times New Roman"/>
          <w:sz w:val="26"/>
          <w:szCs w:val="26"/>
        </w:rPr>
        <w:t>). Конечно</w:t>
      </w:r>
      <w:r w:rsidR="00792DFD" w:rsidRPr="00020580">
        <w:rPr>
          <w:rFonts w:ascii="Times New Roman" w:hAnsi="Times New Roman" w:cs="Times New Roman"/>
          <w:sz w:val="26"/>
          <w:szCs w:val="26"/>
        </w:rPr>
        <w:t xml:space="preserve"> машинка иди сюда, </w:t>
      </w:r>
      <w:r w:rsidR="00164FD7" w:rsidRPr="00020580">
        <w:rPr>
          <w:rFonts w:ascii="Times New Roman" w:hAnsi="Times New Roman" w:cs="Times New Roman"/>
          <w:sz w:val="26"/>
          <w:szCs w:val="26"/>
        </w:rPr>
        <w:t>(имя</w:t>
      </w:r>
      <w:r w:rsidR="00792DFD" w:rsidRPr="00020580">
        <w:rPr>
          <w:rFonts w:ascii="Times New Roman" w:hAnsi="Times New Roman" w:cs="Times New Roman"/>
          <w:sz w:val="26"/>
          <w:szCs w:val="26"/>
        </w:rPr>
        <w:t xml:space="preserve"> ребенка) будет складывать и вешать на крючок свою одежду».</w:t>
      </w:r>
    </w:p>
    <w:p w:rsidR="00792DFD" w:rsidRPr="00020580" w:rsidRDefault="00792DFD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Далее воспитатель предлагает ребёнку и его родителю раздеться и пойти в группу. При этом нужно помнить. Что ребёнка нельзя заставлять насильно раздеваться, не надо настаивать на этом.Желательно, чтобы малыш положил в свой шкафчик хоть какой –нибудь предмет своей </w:t>
      </w:r>
      <w:r w:rsidR="002929E2" w:rsidRPr="00020580">
        <w:rPr>
          <w:rFonts w:ascii="Times New Roman" w:hAnsi="Times New Roman" w:cs="Times New Roman"/>
          <w:sz w:val="26"/>
          <w:szCs w:val="26"/>
        </w:rPr>
        <w:t>одежды (шапочку</w:t>
      </w:r>
      <w:r w:rsidRPr="00020580">
        <w:rPr>
          <w:rFonts w:ascii="Times New Roman" w:hAnsi="Times New Roman" w:cs="Times New Roman"/>
          <w:sz w:val="26"/>
          <w:szCs w:val="26"/>
        </w:rPr>
        <w:t>, курточку, обувь…)</w:t>
      </w:r>
    </w:p>
    <w:p w:rsidR="002929E2" w:rsidRPr="00020580" w:rsidRDefault="002929E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«Кроватка ждёт тебя малыш!»</w:t>
      </w:r>
    </w:p>
    <w:p w:rsidR="002929E2" w:rsidRPr="00020580" w:rsidRDefault="002929E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Прежде чем показать ребёнку его кроватку, необходимо провести небольшую подготовку. Педагог должен выяснить, чем засыпает ребёнок дома (выяснить ритуал укладывания: помогает ли ему песенка и какая, приговаривают ли что –то).</w:t>
      </w:r>
    </w:p>
    <w:p w:rsidR="002929E2" w:rsidRPr="00020580" w:rsidRDefault="002929E2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На отведённой для ребёнка кроватке разбирают постель, откидывают уголок одеяла, взбивают подушку. На стульчик рядом с кроваткой сажают мягкую игрушку </w:t>
      </w:r>
      <w:r w:rsidR="00164FD7" w:rsidRPr="00020580">
        <w:rPr>
          <w:rFonts w:ascii="Times New Roman" w:hAnsi="Times New Roman" w:cs="Times New Roman"/>
          <w:sz w:val="26"/>
          <w:szCs w:val="26"/>
        </w:rPr>
        <w:t>(желательно</w:t>
      </w:r>
      <w:r w:rsidRPr="00020580">
        <w:rPr>
          <w:rFonts w:ascii="Times New Roman" w:hAnsi="Times New Roman" w:cs="Times New Roman"/>
          <w:sz w:val="26"/>
          <w:szCs w:val="26"/>
        </w:rPr>
        <w:t>, чтобы это был тот персонаж, с которым ребёнок засыпает дома).</w:t>
      </w:r>
    </w:p>
    <w:p w:rsidR="0029365E" w:rsidRPr="00020580" w:rsidRDefault="0029365E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Пригласите ребёнка с его родителями пройти в ещё одну комнату группы.» Это спальня, - говорит воспитатель, - здесь живут кроватки, одеяла, подушки. Каждая кроватка ждёт своего хозяина. Она согреет его и усыпит. Мягкая подушка ласково прижмется к твоим щечкам; одеяло накроет ручки, ножки, животик… и будет согревать их. Спи, малыш, засыпай!»</w:t>
      </w:r>
    </w:p>
    <w:p w:rsidR="0029365E" w:rsidRPr="00020580" w:rsidRDefault="0029365E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Воспитатель обращает внимание </w:t>
      </w:r>
      <w:r w:rsidR="00A30C0F" w:rsidRPr="00020580">
        <w:rPr>
          <w:rFonts w:ascii="Times New Roman" w:hAnsi="Times New Roman" w:cs="Times New Roman"/>
          <w:sz w:val="26"/>
          <w:szCs w:val="26"/>
        </w:rPr>
        <w:t>вошедших на</w:t>
      </w:r>
      <w:r w:rsidRPr="00020580">
        <w:rPr>
          <w:rFonts w:ascii="Times New Roman" w:hAnsi="Times New Roman" w:cs="Times New Roman"/>
          <w:sz w:val="26"/>
          <w:szCs w:val="26"/>
        </w:rPr>
        <w:t xml:space="preserve"> разобранную постель: «</w:t>
      </w:r>
      <w:r w:rsidR="00A30C0F" w:rsidRPr="00020580">
        <w:rPr>
          <w:rFonts w:ascii="Times New Roman" w:hAnsi="Times New Roman" w:cs="Times New Roman"/>
          <w:sz w:val="26"/>
          <w:szCs w:val="26"/>
        </w:rPr>
        <w:t>Смотрите: эта кроватка ждёт кого –то. И подушка приготовилась и одеяло приветливо раскинулось…А это кто? (Берёт в руки игрушку). Что ты здесь делаешь, машинка (зайка, мишка)? Поспать захотела? А кто же не ложиться? Ждёшь кого-то? А, я все поняла: вы все ждете(имя), приглашает его к себе.     (Имя), смотри: постель и зайка ждут только тебя! (Имя), ты пройдешь к зайчику? Поспишь с ним в своей постельке?»</w:t>
      </w:r>
    </w:p>
    <w:p w:rsidR="00A30C0F" w:rsidRPr="00020580" w:rsidRDefault="00A30C0F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 Обязательно попросите ребёнка</w:t>
      </w:r>
      <w:r w:rsidR="00C955D4" w:rsidRPr="00020580">
        <w:rPr>
          <w:rFonts w:ascii="Times New Roman" w:hAnsi="Times New Roman" w:cs="Times New Roman"/>
          <w:sz w:val="26"/>
          <w:szCs w:val="26"/>
        </w:rPr>
        <w:t xml:space="preserve"> присесть на край кроватки и погладить одеяло. Можно предложить ему положить голову на подушку: «Удобно ли тебе, (имя)? А как приятно подушечке! Как хорошо! Какие у</w:t>
      </w:r>
      <w:r w:rsidR="00E75D98" w:rsidRPr="00020580">
        <w:rPr>
          <w:rFonts w:ascii="Times New Roman" w:hAnsi="Times New Roman" w:cs="Times New Roman"/>
          <w:sz w:val="26"/>
          <w:szCs w:val="26"/>
        </w:rPr>
        <w:t xml:space="preserve"> (имя) ласковые ручки, теплые щечки!» При этом родителей малыша сидит рядом на стульчике.</w:t>
      </w:r>
    </w:p>
    <w:p w:rsidR="00F16E34" w:rsidRPr="00020580" w:rsidRDefault="00E75D98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 В заключение воспитатель передает в руки малыша игрушку, предлагает ему </w:t>
      </w:r>
      <w:r w:rsidR="00F16E34" w:rsidRPr="00020580">
        <w:rPr>
          <w:rFonts w:ascii="Times New Roman" w:hAnsi="Times New Roman" w:cs="Times New Roman"/>
          <w:sz w:val="26"/>
          <w:szCs w:val="26"/>
        </w:rPr>
        <w:t xml:space="preserve">уложить зайку в кроватку, укрыть одеялом. Говорит: «Спи, зайка! Засыпай! Скоро и (имя) придет к тебе в свою постельку». </w:t>
      </w:r>
    </w:p>
    <w:p w:rsidR="00F16E34" w:rsidRPr="00020580" w:rsidRDefault="00F16E34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580">
        <w:rPr>
          <w:rFonts w:ascii="Times New Roman" w:hAnsi="Times New Roman" w:cs="Times New Roman"/>
          <w:b/>
          <w:sz w:val="26"/>
          <w:szCs w:val="26"/>
        </w:rPr>
        <w:t>«Что делать в «трудных» ситуациях?</w:t>
      </w:r>
    </w:p>
    <w:p w:rsidR="00F16E34" w:rsidRPr="00020580" w:rsidRDefault="00F16E34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Формировать у детей привычку к аккуратности и чистоте, прививать простейшие навыки самообслуживания можно так:</w:t>
      </w:r>
    </w:p>
    <w:p w:rsidR="00F16E34" w:rsidRPr="00020580" w:rsidRDefault="007A6B7C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Совместно с родителями пред</w:t>
      </w:r>
      <w:r w:rsidR="00CB1C4D" w:rsidRPr="00020580">
        <w:rPr>
          <w:rFonts w:ascii="Times New Roman" w:hAnsi="Times New Roman" w:cs="Times New Roman"/>
          <w:sz w:val="26"/>
          <w:szCs w:val="26"/>
        </w:rPr>
        <w:t>ъявлять детям единые, обоснованные и понятные им требования;</w:t>
      </w:r>
    </w:p>
    <w:p w:rsidR="00CB1C4D" w:rsidRPr="00020580" w:rsidRDefault="00CB1C4D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Учитывать возрастные особенности детей при формировании навыков самообслуживания, оказывать ребёнку помощь в трудных для него ситуациях;</w:t>
      </w:r>
    </w:p>
    <w:p w:rsidR="00CB1C4D" w:rsidRPr="00020580" w:rsidRDefault="00CB1C4D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lastRenderedPageBreak/>
        <w:t>Терпеливо и постепенно учить детей правильно мыть и вытирать руки, пользоваться туалетом, одеваться и раздеваться, есть ложкой, пить из чашки;</w:t>
      </w:r>
    </w:p>
    <w:p w:rsidR="00CB1C4D" w:rsidRPr="00020580" w:rsidRDefault="00CB1C4D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Показывать детям собственный пример аккуратности и опрятности внешним видом и поведением;</w:t>
      </w:r>
    </w:p>
    <w:p w:rsidR="00CB1C4D" w:rsidRPr="00020580" w:rsidRDefault="00CB1C4D" w:rsidP="0002058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Воспитывать у детей уверенность в самих себя и своих возможностях, развивать активность, инициативность, самостоятельность можно так: </w:t>
      </w:r>
    </w:p>
    <w:p w:rsidR="00CB1C4D" w:rsidRPr="00020580" w:rsidRDefault="00175362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рассказывать</w:t>
      </w:r>
      <w:r w:rsidR="00CB1C4D" w:rsidRPr="00020580">
        <w:rPr>
          <w:rFonts w:ascii="Times New Roman" w:hAnsi="Times New Roman" w:cs="Times New Roman"/>
          <w:sz w:val="26"/>
          <w:szCs w:val="26"/>
        </w:rPr>
        <w:t xml:space="preserve"> ребёнку о его реальных и возможных достижениях  </w:t>
      </w:r>
      <w:r w:rsidRPr="00020580">
        <w:rPr>
          <w:rFonts w:ascii="Times New Roman" w:hAnsi="Times New Roman" w:cs="Times New Roman"/>
          <w:sz w:val="26"/>
          <w:szCs w:val="26"/>
        </w:rPr>
        <w:t>(</w:t>
      </w:r>
      <w:r w:rsidR="00CB1C4D" w:rsidRPr="00020580">
        <w:rPr>
          <w:rFonts w:ascii="Times New Roman" w:hAnsi="Times New Roman" w:cs="Times New Roman"/>
          <w:sz w:val="26"/>
          <w:szCs w:val="26"/>
        </w:rPr>
        <w:t xml:space="preserve">«Смотри, зайка, как аккуратно умеет складывать вещи в шкафчик наша </w:t>
      </w:r>
      <w:r w:rsidR="00CC21C2" w:rsidRPr="00020580">
        <w:rPr>
          <w:rFonts w:ascii="Times New Roman" w:hAnsi="Times New Roman" w:cs="Times New Roman"/>
          <w:sz w:val="26"/>
          <w:szCs w:val="26"/>
        </w:rPr>
        <w:t>(</w:t>
      </w:r>
      <w:r w:rsidR="00CB1C4D" w:rsidRPr="00020580">
        <w:rPr>
          <w:rFonts w:ascii="Times New Roman" w:hAnsi="Times New Roman" w:cs="Times New Roman"/>
          <w:sz w:val="26"/>
          <w:szCs w:val="26"/>
        </w:rPr>
        <w:t>имя). Ты можешь у неё поучиться»);</w:t>
      </w:r>
    </w:p>
    <w:p w:rsidR="00CB1C4D" w:rsidRPr="00020580" w:rsidRDefault="00CB1C4D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отм</w:t>
      </w:r>
      <w:r w:rsidR="00175362" w:rsidRPr="00020580">
        <w:rPr>
          <w:rFonts w:ascii="Times New Roman" w:hAnsi="Times New Roman" w:cs="Times New Roman"/>
          <w:sz w:val="26"/>
          <w:szCs w:val="26"/>
        </w:rPr>
        <w:t>ечать и приветствовать даже минимальные успехи детей;</w:t>
      </w:r>
    </w:p>
    <w:p w:rsidR="00175362" w:rsidRPr="00020580" w:rsidRDefault="00175362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не критиковать результаты сделанного ребёнком;</w:t>
      </w:r>
    </w:p>
    <w:p w:rsidR="00175362" w:rsidRPr="00020580" w:rsidRDefault="00175362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никогда не осуждать ребёнка как личность(«Ты плохой, жадина…»);</w:t>
      </w:r>
    </w:p>
    <w:p w:rsidR="00175362" w:rsidRPr="00020580" w:rsidRDefault="00175362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предоставлять детям полную самостоятельность во всём, что неопасно для их жизни и здоровья;</w:t>
      </w:r>
    </w:p>
    <w:p w:rsidR="00175362" w:rsidRPr="00020580" w:rsidRDefault="00175362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поддерживать инициативу детей, поощряя у них стремление ставить собственные цели, помогая  реализовать задуманное.</w:t>
      </w:r>
    </w:p>
    <w:p w:rsidR="00F16E34" w:rsidRPr="00020580" w:rsidRDefault="00AE18FF" w:rsidP="0002058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Закладывать основы доверительного отношения детей к взрослым, формируя доверие и привязанность к воспитателю можно так:</w:t>
      </w:r>
    </w:p>
    <w:p w:rsidR="00AE18FF" w:rsidRPr="00020580" w:rsidRDefault="00AE18FF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с момента знакомства с детьми (в детском саду или у них дома), в процессе общения, в играх установить доверительные личные контакты, проявлять индивидуальную заботу и оказывать помощь, стремиться стать надёжной опорой для ребёнка в трудных и тревожных для него ситуациях;</w:t>
      </w:r>
    </w:p>
    <w:p w:rsidR="00AE18FF" w:rsidRPr="00020580" w:rsidRDefault="00AE18FF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установить ритуалы ежедневной встречи и прощания воспитателя с каждым ребёнком, стараться перед </w:t>
      </w:r>
      <w:r w:rsidR="00633707" w:rsidRPr="00020580">
        <w:rPr>
          <w:rFonts w:ascii="Times New Roman" w:hAnsi="Times New Roman" w:cs="Times New Roman"/>
          <w:sz w:val="26"/>
          <w:szCs w:val="26"/>
        </w:rPr>
        <w:t>дневным сном или уходом ребёнка домой его приласкать;</w:t>
      </w:r>
    </w:p>
    <w:p w:rsidR="00633707" w:rsidRPr="00020580" w:rsidRDefault="00633707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поддерживать и поощрять инициативу ребёнка в общении со взрослыми ( общения –просьбы ребёнка типа: «почитай..», «покажи…», «поиграй..», «дай…»);</w:t>
      </w:r>
    </w:p>
    <w:p w:rsidR="00633707" w:rsidRPr="00020580" w:rsidRDefault="00633707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уважать индивидуальные вкусы и привычки детей;</w:t>
      </w:r>
    </w:p>
    <w:p w:rsidR="00633707" w:rsidRPr="00020580" w:rsidRDefault="00633707" w:rsidP="0002058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делать небольшие подарки, устраивать сюрпризы.  </w:t>
      </w:r>
    </w:p>
    <w:p w:rsidR="00633707" w:rsidRPr="00020580" w:rsidRDefault="00633707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Закладывать основы доброжелательного отношения детей друг другу можно так:</w:t>
      </w:r>
    </w:p>
    <w:p w:rsidR="00AE18FF" w:rsidRPr="00020580" w:rsidRDefault="00633707" w:rsidP="0002058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вместе с остальными детьми приветствовать утром каждого приходящего ребёнка( особенно новенького), а вечером прощаться;</w:t>
      </w:r>
    </w:p>
    <w:p w:rsidR="00633707" w:rsidRPr="00020580" w:rsidRDefault="00633707" w:rsidP="0002058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побуждать детей откликаться на боль, огорчение сверстника, жалеть;</w:t>
      </w:r>
    </w:p>
    <w:p w:rsidR="00633707" w:rsidRPr="00020580" w:rsidRDefault="00633707" w:rsidP="0002058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средствами музыки способствовать возникновению у детей эмоциональных сходных состояний;</w:t>
      </w:r>
    </w:p>
    <w:p w:rsidR="00633707" w:rsidRPr="00020580" w:rsidRDefault="00633707" w:rsidP="0002058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устанавливать для детей чёткие правила взаимоотношений со сверстниками: нельзя бить и обижать друг друга, отнимать игрушки.</w:t>
      </w:r>
    </w:p>
    <w:p w:rsidR="00C51E33" w:rsidRPr="00020580" w:rsidRDefault="00C51E33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Поддерживать у детей познавательное отношение к окружающей деятельности можно так:</w:t>
      </w:r>
    </w:p>
    <w:p w:rsidR="00C51E33" w:rsidRPr="00020580" w:rsidRDefault="00C51E33" w:rsidP="00020580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создавать в группе развивающую предметную среду, используя дидактические игрушки, разнообразные предметы «взрослого быта»;</w:t>
      </w:r>
    </w:p>
    <w:p w:rsidR="00C51E33" w:rsidRPr="00020580" w:rsidRDefault="00C51E33" w:rsidP="00020580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побуждать детей к разнообразным действиям с предметами( разбор, вкладывание);</w:t>
      </w:r>
    </w:p>
    <w:p w:rsidR="00C51E33" w:rsidRPr="00020580" w:rsidRDefault="00C51E33" w:rsidP="00020580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>систематически обыгрывать вместе с ребёнком различные ситуации с игрушками и предметами;</w:t>
      </w:r>
    </w:p>
    <w:p w:rsidR="00C51E33" w:rsidRPr="00020580" w:rsidRDefault="00C51E33" w:rsidP="00020580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580">
        <w:rPr>
          <w:rFonts w:ascii="Times New Roman" w:hAnsi="Times New Roman" w:cs="Times New Roman"/>
          <w:sz w:val="26"/>
          <w:szCs w:val="26"/>
        </w:rPr>
        <w:t xml:space="preserve">постоянно поддерживать интерес ребёнка к тому, что он рассматривает и наблюдает, открывая ему новые стороны предметов короткими рассказами.  </w:t>
      </w:r>
    </w:p>
    <w:p w:rsidR="00450466" w:rsidRPr="00020580" w:rsidRDefault="00450466" w:rsidP="0002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50466" w:rsidRPr="00020580" w:rsidSect="00020580">
      <w:headerReference w:type="default" r:id="rId8"/>
      <w:footerReference w:type="default" r:id="rId9"/>
      <w:pgSz w:w="11906" w:h="16838"/>
      <w:pgMar w:top="567" w:right="851" w:bottom="567" w:left="851" w:header="709" w:footer="709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91" w:rsidRDefault="00C22391" w:rsidP="00B8792C">
      <w:pPr>
        <w:spacing w:after="0" w:line="240" w:lineRule="auto"/>
      </w:pPr>
      <w:r>
        <w:separator/>
      </w:r>
    </w:p>
  </w:endnote>
  <w:endnote w:type="continuationSeparator" w:id="1">
    <w:p w:rsidR="00C22391" w:rsidRDefault="00C22391" w:rsidP="00B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F3" w:rsidRDefault="00E479F3">
    <w:pPr>
      <w:pStyle w:val="a5"/>
      <w:jc w:val="right"/>
    </w:pPr>
  </w:p>
  <w:p w:rsidR="00CC21C2" w:rsidRDefault="00CC2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91" w:rsidRDefault="00C22391" w:rsidP="00B8792C">
      <w:pPr>
        <w:spacing w:after="0" w:line="240" w:lineRule="auto"/>
      </w:pPr>
      <w:r>
        <w:separator/>
      </w:r>
    </w:p>
  </w:footnote>
  <w:footnote w:type="continuationSeparator" w:id="1">
    <w:p w:rsidR="00C22391" w:rsidRDefault="00C22391" w:rsidP="00B8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53220"/>
      <w:docPartObj>
        <w:docPartGallery w:val="Page Numbers (Top of Page)"/>
        <w:docPartUnique/>
      </w:docPartObj>
    </w:sdtPr>
    <w:sdtContent>
      <w:p w:rsidR="0035405F" w:rsidRDefault="00DA36B3">
        <w:pPr>
          <w:pStyle w:val="a3"/>
          <w:jc w:val="right"/>
        </w:pPr>
        <w:r>
          <w:fldChar w:fldCharType="begin"/>
        </w:r>
        <w:r w:rsidR="0035405F">
          <w:instrText>PAGE   \* MERGEFORMAT</w:instrText>
        </w:r>
        <w:r>
          <w:fldChar w:fldCharType="separate"/>
        </w:r>
        <w:r w:rsidR="00020580">
          <w:rPr>
            <w:noProof/>
          </w:rPr>
          <w:t>5</w:t>
        </w:r>
        <w:r>
          <w:fldChar w:fldCharType="end"/>
        </w:r>
      </w:p>
    </w:sdtContent>
  </w:sdt>
  <w:p w:rsidR="00CC21C2" w:rsidRDefault="00CC21C2" w:rsidP="00E479F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5138"/>
    <w:multiLevelType w:val="hybridMultilevel"/>
    <w:tmpl w:val="097A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3AA8"/>
    <w:multiLevelType w:val="hybridMultilevel"/>
    <w:tmpl w:val="59B4D0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6E68"/>
    <w:multiLevelType w:val="hybridMultilevel"/>
    <w:tmpl w:val="CCCE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135B6"/>
    <w:multiLevelType w:val="hybridMultilevel"/>
    <w:tmpl w:val="722A1C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3921"/>
    <w:rsid w:val="00020580"/>
    <w:rsid w:val="0005795D"/>
    <w:rsid w:val="000814BB"/>
    <w:rsid w:val="00112F01"/>
    <w:rsid w:val="00164FD7"/>
    <w:rsid w:val="00175362"/>
    <w:rsid w:val="00183921"/>
    <w:rsid w:val="00187D04"/>
    <w:rsid w:val="00217970"/>
    <w:rsid w:val="002929E2"/>
    <w:rsid w:val="0029365E"/>
    <w:rsid w:val="0035405F"/>
    <w:rsid w:val="00362AAE"/>
    <w:rsid w:val="00390ADB"/>
    <w:rsid w:val="00450466"/>
    <w:rsid w:val="00494308"/>
    <w:rsid w:val="004B651B"/>
    <w:rsid w:val="004D4690"/>
    <w:rsid w:val="005E00BA"/>
    <w:rsid w:val="00633707"/>
    <w:rsid w:val="006C4610"/>
    <w:rsid w:val="00792DFD"/>
    <w:rsid w:val="0079487B"/>
    <w:rsid w:val="007A6B7C"/>
    <w:rsid w:val="007F31C5"/>
    <w:rsid w:val="00847A34"/>
    <w:rsid w:val="008A244E"/>
    <w:rsid w:val="00903475"/>
    <w:rsid w:val="00997995"/>
    <w:rsid w:val="009B634C"/>
    <w:rsid w:val="00A30C0F"/>
    <w:rsid w:val="00A92BFE"/>
    <w:rsid w:val="00AB4059"/>
    <w:rsid w:val="00AE18FF"/>
    <w:rsid w:val="00AE2453"/>
    <w:rsid w:val="00B523BF"/>
    <w:rsid w:val="00B702D8"/>
    <w:rsid w:val="00B8792C"/>
    <w:rsid w:val="00BA54AD"/>
    <w:rsid w:val="00C22391"/>
    <w:rsid w:val="00C268DB"/>
    <w:rsid w:val="00C344F8"/>
    <w:rsid w:val="00C51E33"/>
    <w:rsid w:val="00C9306E"/>
    <w:rsid w:val="00C955D4"/>
    <w:rsid w:val="00CB1C4D"/>
    <w:rsid w:val="00CC21C2"/>
    <w:rsid w:val="00D31BFE"/>
    <w:rsid w:val="00DA36B3"/>
    <w:rsid w:val="00DD4B83"/>
    <w:rsid w:val="00E479F3"/>
    <w:rsid w:val="00E652E7"/>
    <w:rsid w:val="00E75D98"/>
    <w:rsid w:val="00E864A2"/>
    <w:rsid w:val="00EB5181"/>
    <w:rsid w:val="00F06324"/>
    <w:rsid w:val="00F16E34"/>
    <w:rsid w:val="00F5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92C"/>
  </w:style>
  <w:style w:type="paragraph" w:styleId="a5">
    <w:name w:val="footer"/>
    <w:basedOn w:val="a"/>
    <w:link w:val="a6"/>
    <w:uiPriority w:val="99"/>
    <w:unhideWhenUsed/>
    <w:rsid w:val="00B8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92C"/>
  </w:style>
  <w:style w:type="paragraph" w:styleId="a7">
    <w:name w:val="List Paragraph"/>
    <w:basedOn w:val="a"/>
    <w:uiPriority w:val="34"/>
    <w:qFormat/>
    <w:rsid w:val="00C268DB"/>
    <w:pPr>
      <w:ind w:left="720"/>
      <w:contextualSpacing/>
    </w:pPr>
  </w:style>
  <w:style w:type="table" w:styleId="a8">
    <w:name w:val="Table Grid"/>
    <w:basedOn w:val="a1"/>
    <w:uiPriority w:val="39"/>
    <w:rsid w:val="00C5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4648-DF14-4115-A25A-5E563434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Admin</cp:lastModifiedBy>
  <cp:revision>3</cp:revision>
  <cp:lastPrinted>2025-03-18T05:20:00Z</cp:lastPrinted>
  <dcterms:created xsi:type="dcterms:W3CDTF">2015-10-05T04:22:00Z</dcterms:created>
  <dcterms:modified xsi:type="dcterms:W3CDTF">2025-03-18T05:21:00Z</dcterms:modified>
</cp:coreProperties>
</file>