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44" w:rsidRPr="00520D44" w:rsidRDefault="00520D44" w:rsidP="00520D44">
      <w:pPr>
        <w:autoSpaceDN w:val="0"/>
        <w:spacing w:before="28"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20D4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20D44" w:rsidRPr="00520D44" w:rsidRDefault="00520D44" w:rsidP="00520D44">
      <w:pPr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20D4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детский сад №32  «Дружные ребята» Старооскольского городского округа</w:t>
      </w:r>
    </w:p>
    <w:p w:rsidR="00520D44" w:rsidRPr="00520D44" w:rsidRDefault="00520D44" w:rsidP="00520D44">
      <w:pPr>
        <w:autoSpaceDN w:val="0"/>
        <w:spacing w:after="0"/>
        <w:ind w:right="626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646" w:type="dxa"/>
        <w:tblInd w:w="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9"/>
        <w:gridCol w:w="5137"/>
      </w:tblGrid>
      <w:tr w:rsidR="00520D44" w:rsidRPr="00520D44" w:rsidTr="00F0508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44" w:rsidRPr="00520D44" w:rsidRDefault="00520D44" w:rsidP="00520D44">
            <w:pPr>
              <w:suppressLineNumbers/>
              <w:autoSpaceDN w:val="0"/>
              <w:snapToGrid w:val="0"/>
              <w:spacing w:after="0"/>
              <w:ind w:right="626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ПРИНЯТО</w:t>
            </w:r>
          </w:p>
          <w:p w:rsidR="00520D44" w:rsidRPr="00520D44" w:rsidRDefault="00520D44" w:rsidP="00520D44">
            <w:pPr>
              <w:suppressLineNumbers/>
              <w:tabs>
                <w:tab w:val="left" w:pos="4118"/>
              </w:tabs>
              <w:autoSpaceDN w:val="0"/>
              <w:snapToGrid w:val="0"/>
              <w:spacing w:after="0"/>
              <w:ind w:right="175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на Совете Учреждения</w:t>
            </w:r>
          </w:p>
          <w:p w:rsidR="00520D44" w:rsidRPr="00520D44" w:rsidRDefault="00520D44" w:rsidP="00520D44">
            <w:pPr>
              <w:suppressLineNumbers/>
              <w:tabs>
                <w:tab w:val="left" w:pos="4118"/>
              </w:tabs>
              <w:autoSpaceDN w:val="0"/>
              <w:spacing w:after="0"/>
              <w:ind w:right="175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МБДОУ ДС №32 «Дружные ребята»</w:t>
            </w:r>
          </w:p>
          <w:p w:rsidR="00520D44" w:rsidRPr="00520D44" w:rsidRDefault="00520D44" w:rsidP="00520D44">
            <w:pPr>
              <w:suppressLineNumbers/>
              <w:tabs>
                <w:tab w:val="left" w:pos="4118"/>
              </w:tabs>
              <w:autoSpaceDN w:val="0"/>
              <w:spacing w:after="0"/>
              <w:ind w:right="175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протокол от «27» февраля 2023г. №1</w:t>
            </w:r>
          </w:p>
        </w:tc>
        <w:tc>
          <w:tcPr>
            <w:tcW w:w="5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44" w:rsidRPr="00520D44" w:rsidRDefault="00520D44" w:rsidP="00520D44">
            <w:pPr>
              <w:suppressLineNumbers/>
              <w:autoSpaceDN w:val="0"/>
              <w:snapToGrid w:val="0"/>
              <w:spacing w:after="0"/>
              <w:ind w:left="34" w:right="626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УТВЕРЖДЕНО</w:t>
            </w:r>
          </w:p>
          <w:p w:rsidR="00520D44" w:rsidRPr="00520D44" w:rsidRDefault="00520D44" w:rsidP="00520D44">
            <w:pPr>
              <w:suppressLineNumbers/>
              <w:autoSpaceDN w:val="0"/>
              <w:spacing w:after="0"/>
              <w:ind w:left="34" w:right="626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приказом МБДОУ ДС №32 «Дружные ребята»</w:t>
            </w:r>
          </w:p>
          <w:p w:rsidR="00520D44" w:rsidRPr="00520D44" w:rsidRDefault="00520D44" w:rsidP="00520D44">
            <w:pPr>
              <w:suppressLineNumbers/>
              <w:autoSpaceDN w:val="0"/>
              <w:spacing w:after="0"/>
              <w:ind w:left="34" w:right="626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20D44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от «27» февраля 2023г.  №14       </w:t>
            </w:r>
          </w:p>
        </w:tc>
      </w:tr>
    </w:tbl>
    <w:p w:rsidR="009E0627" w:rsidRPr="009E0627" w:rsidRDefault="009E0627" w:rsidP="009E0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35B" w:rsidRDefault="0094535B" w:rsidP="009E0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оформления возникновения, приостановления прекращения отношений между муниципальным бюджетным дош</w:t>
      </w:r>
      <w:bookmarkStart w:id="0" w:name="_GoBack"/>
      <w:bookmarkEnd w:id="0"/>
      <w:r w:rsidRPr="009E0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кольным образовательным учреждением детским садом №</w:t>
      </w:r>
      <w:r w:rsidR="00520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 «Дружные ребята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520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9E0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тарооскольского городского округа </w:t>
      </w:r>
    </w:p>
    <w:p w:rsidR="009E0627" w:rsidRPr="009E0627" w:rsidRDefault="0094535B" w:rsidP="009E06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kern w:val="1"/>
          <w:sz w:val="26"/>
          <w:szCs w:val="26"/>
          <w:lang w:eastAsia="ar-SA"/>
        </w:rPr>
      </w:pPr>
      <w:r w:rsidRPr="009E0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родителями (законными представителями)</w:t>
      </w:r>
    </w:p>
    <w:p w:rsidR="000B694B" w:rsidRPr="009E0627" w:rsidRDefault="000B694B" w:rsidP="009E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</w:p>
    <w:p w:rsidR="004B4796" w:rsidRPr="009E0627" w:rsidRDefault="004B4796" w:rsidP="009E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</w:p>
    <w:p w:rsidR="009E0627" w:rsidRPr="0094535B" w:rsidRDefault="009E0627" w:rsidP="0094535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9E06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94535B" w:rsidRDefault="0094535B" w:rsidP="0094535B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94535B">
        <w:rPr>
          <w:rFonts w:ascii="Times New Roman" w:hAnsi="Times New Roman" w:cs="Times New Roman"/>
          <w:sz w:val="26"/>
          <w:szCs w:val="26"/>
        </w:rPr>
        <w:t xml:space="preserve">Данный  Порядок  разработан  в  соответствии  с  Федеральным законом №273-ФЗ от 29.12.2012 г. «Об образовании в Российской Федерации, Федеральным  Законом  «Об  основных  гарантиях прав ребенка в Российской Федерации» от 24.07.1998 г. №124-ФЗ,  Приказом  Министерства  просвещения  Российской  Федерации от 31.07.2020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 программам  дошкольного  образования»,  </w:t>
      </w:r>
      <w:r w:rsidRPr="0094535B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Приказом Министерства просвещения Российской Федерации от 04.10.2021 № 686 «</w:t>
      </w:r>
      <w:r w:rsidRPr="0094535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</w:t>
      </w:r>
      <w:r w:rsidRPr="0094535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(далее – Порядок),административным регламентом предоставления муниципальной услуги «Прием заявлений, постановка на учет и зачисление детей в образовательные организации,реализующие основную образовательную программу дошкольного образования», утвержденным постановлением администрации Старооскольского городского округа от 18 апреля 2022г. № 1708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(далее — Регламент), Уставом МБДОУ ДС </w:t>
      </w:r>
      <w:r w:rsidR="00520D44">
        <w:rPr>
          <w:rFonts w:ascii="Times New Roman" w:hAnsi="Times New Roman" w:cs="Times New Roman"/>
          <w:sz w:val="26"/>
          <w:szCs w:val="26"/>
        </w:rPr>
        <w:t xml:space="preserve">МБДОУ ДС №32 «Дружные ребята» </w:t>
      </w:r>
      <w:r w:rsidR="000567B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(далее – Учреждение).</w:t>
      </w:r>
    </w:p>
    <w:p w:rsidR="000567BC" w:rsidRPr="000567BC" w:rsidRDefault="000567BC" w:rsidP="0094535B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567BC">
        <w:rPr>
          <w:rFonts w:ascii="Times New Roman" w:hAnsi="Times New Roman" w:cs="Times New Roman"/>
          <w:sz w:val="26"/>
          <w:szCs w:val="26"/>
        </w:rPr>
        <w:t xml:space="preserve">Настоящий Порядок является локальным нормативным актом и определяет 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Pr="000567BC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воспитанников.</w:t>
      </w:r>
    </w:p>
    <w:p w:rsidR="000567BC" w:rsidRDefault="000567BC" w:rsidP="000567BC">
      <w:pPr>
        <w:pStyle w:val="a3"/>
        <w:shd w:val="clear" w:color="auto" w:fill="FFFFFF"/>
        <w:spacing w:after="0" w:line="240" w:lineRule="auto"/>
        <w:ind w:left="29" w:right="1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185A" w:rsidRPr="000567BC" w:rsidRDefault="0064185A" w:rsidP="000567BC">
      <w:pPr>
        <w:pStyle w:val="a3"/>
        <w:shd w:val="clear" w:color="auto" w:fill="FFFFFF"/>
        <w:spacing w:after="0" w:line="240" w:lineRule="auto"/>
        <w:ind w:left="29" w:right="14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9E062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E0627">
        <w:rPr>
          <w:rFonts w:ascii="Times New Roman" w:hAnsi="Times New Roman" w:cs="Times New Roman"/>
          <w:b/>
          <w:sz w:val="26"/>
          <w:szCs w:val="26"/>
        </w:rPr>
        <w:t>Порядок оформления образовательных отношений</w:t>
      </w:r>
    </w:p>
    <w:p w:rsidR="009C6511" w:rsidRPr="009E0627" w:rsidRDefault="009C6511" w:rsidP="000567BC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2.1. Основанием возникновения образовательных отношений между Учреждением и родителями (законными представителями) воспитанников является приказ о зачислении воспитанника в Учреждение. </w:t>
      </w:r>
    </w:p>
    <w:p w:rsidR="009C6511" w:rsidRPr="009E0627" w:rsidRDefault="009C6511" w:rsidP="009E062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9C6511" w:rsidRDefault="009C6511" w:rsidP="000567BC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lastRenderedPageBreak/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образования. </w:t>
      </w:r>
    </w:p>
    <w:p w:rsidR="002B5CA6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2B5CA6">
        <w:rPr>
          <w:rFonts w:ascii="Times New Roman" w:hAnsi="Times New Roman" w:cs="Times New Roman"/>
          <w:sz w:val="26"/>
          <w:szCs w:val="26"/>
        </w:rPr>
        <w:t>Возникновение образовательных отно</w:t>
      </w:r>
      <w:r>
        <w:rPr>
          <w:rFonts w:ascii="Times New Roman" w:hAnsi="Times New Roman" w:cs="Times New Roman"/>
          <w:sz w:val="26"/>
          <w:szCs w:val="26"/>
        </w:rPr>
        <w:t>шений в связи с приемом ребенка в Учреждение</w:t>
      </w:r>
      <w:r w:rsidRPr="002B5CA6">
        <w:rPr>
          <w:rFonts w:ascii="Times New Roman" w:hAnsi="Times New Roman" w:cs="Times New Roman"/>
          <w:sz w:val="26"/>
          <w:szCs w:val="26"/>
        </w:rPr>
        <w:t xml:space="preserve">  на  обучение  по  образовате</w:t>
      </w:r>
      <w:r>
        <w:rPr>
          <w:rFonts w:ascii="Times New Roman" w:hAnsi="Times New Roman" w:cs="Times New Roman"/>
          <w:sz w:val="26"/>
          <w:szCs w:val="26"/>
        </w:rPr>
        <w:t xml:space="preserve">льным  программам  дошкольного </w:t>
      </w:r>
      <w:r w:rsidRPr="002B5CA6">
        <w:rPr>
          <w:rFonts w:ascii="Times New Roman" w:hAnsi="Times New Roman" w:cs="Times New Roman"/>
          <w:sz w:val="26"/>
          <w:szCs w:val="26"/>
        </w:rPr>
        <w:t xml:space="preserve">образования  оформляется  в  соответствии  с 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 Российской </w:t>
      </w:r>
      <w:r w:rsidRPr="002B5CA6">
        <w:rPr>
          <w:rFonts w:ascii="Times New Roman" w:hAnsi="Times New Roman" w:cs="Times New Roman"/>
          <w:sz w:val="26"/>
          <w:szCs w:val="26"/>
        </w:rPr>
        <w:t>Федерации  и  Положением  о  порядке  при</w:t>
      </w:r>
      <w:r>
        <w:rPr>
          <w:rFonts w:ascii="Times New Roman" w:hAnsi="Times New Roman" w:cs="Times New Roman"/>
          <w:sz w:val="26"/>
          <w:szCs w:val="26"/>
        </w:rPr>
        <w:t>ема,  перевода,  отчисления  и</w:t>
      </w:r>
      <w:r w:rsidRPr="002B5CA6">
        <w:rPr>
          <w:rFonts w:ascii="Times New Roman" w:hAnsi="Times New Roman" w:cs="Times New Roman"/>
          <w:sz w:val="26"/>
          <w:szCs w:val="26"/>
        </w:rPr>
        <w:t xml:space="preserve">  воспитанников  </w:t>
      </w:r>
      <w:r w:rsidR="00520D44">
        <w:rPr>
          <w:rFonts w:ascii="Times New Roman" w:hAnsi="Times New Roman" w:cs="Times New Roman"/>
          <w:sz w:val="26"/>
          <w:szCs w:val="26"/>
        </w:rPr>
        <w:t>МБДОУ ДС №32 «Дружные ребята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5CA6">
        <w:rPr>
          <w:rFonts w:ascii="Times New Roman" w:hAnsi="Times New Roman" w:cs="Times New Roman"/>
          <w:sz w:val="26"/>
          <w:szCs w:val="26"/>
        </w:rPr>
        <w:t>.</w:t>
      </w:r>
    </w:p>
    <w:p w:rsidR="009C6511" w:rsidRDefault="009C6511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2.</w:t>
      </w:r>
      <w:r w:rsidR="002B5CA6">
        <w:rPr>
          <w:rFonts w:ascii="Times New Roman" w:hAnsi="Times New Roman" w:cs="Times New Roman"/>
          <w:sz w:val="26"/>
          <w:szCs w:val="26"/>
        </w:rPr>
        <w:t>4</w:t>
      </w:r>
      <w:r w:rsidRPr="009E0627">
        <w:rPr>
          <w:rFonts w:ascii="Times New Roman" w:hAnsi="Times New Roman" w:cs="Times New Roman"/>
          <w:sz w:val="26"/>
          <w:szCs w:val="26"/>
        </w:rPr>
        <w:t xml:space="preserve">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возникают с даты, указанной в приказе о зачислении воспитанника в Учреждение. </w:t>
      </w:r>
    </w:p>
    <w:p w:rsidR="002B5CA6" w:rsidRPr="002B5CA6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CA6">
        <w:rPr>
          <w:rFonts w:ascii="Times New Roman" w:hAnsi="Times New Roman" w:cs="Times New Roman"/>
          <w:sz w:val="26"/>
          <w:szCs w:val="26"/>
        </w:rPr>
        <w:t>2.5.  При приеме в дошкольное образов</w:t>
      </w:r>
      <w:r>
        <w:rPr>
          <w:rFonts w:ascii="Times New Roman" w:hAnsi="Times New Roman" w:cs="Times New Roman"/>
          <w:sz w:val="26"/>
          <w:szCs w:val="26"/>
        </w:rPr>
        <w:t xml:space="preserve">ательное учреждение руководитель </w:t>
      </w:r>
      <w:r w:rsidRPr="002B5CA6">
        <w:rPr>
          <w:rFonts w:ascii="Times New Roman" w:hAnsi="Times New Roman" w:cs="Times New Roman"/>
          <w:sz w:val="26"/>
          <w:szCs w:val="26"/>
        </w:rPr>
        <w:t>обязан ознакомить родителей (законных представителей) с Уставом, лицензией</w:t>
      </w:r>
      <w:r>
        <w:rPr>
          <w:rFonts w:ascii="Times New Roman" w:hAnsi="Times New Roman" w:cs="Times New Roman"/>
          <w:sz w:val="26"/>
          <w:szCs w:val="26"/>
        </w:rPr>
        <w:t xml:space="preserve"> (выпиской из реестра лицензий)</w:t>
      </w:r>
      <w:r w:rsidR="00520D44">
        <w:rPr>
          <w:rFonts w:ascii="Times New Roman" w:hAnsi="Times New Roman" w:cs="Times New Roman"/>
          <w:sz w:val="26"/>
          <w:szCs w:val="26"/>
        </w:rPr>
        <w:t xml:space="preserve"> </w:t>
      </w:r>
      <w:r w:rsidRPr="002B5CA6">
        <w:rPr>
          <w:rFonts w:ascii="Times New Roman" w:hAnsi="Times New Roman" w:cs="Times New Roman"/>
          <w:sz w:val="26"/>
          <w:szCs w:val="26"/>
        </w:rPr>
        <w:t>на  право  осуществления  образовательной  д</w:t>
      </w:r>
      <w:r>
        <w:rPr>
          <w:rFonts w:ascii="Times New Roman" w:hAnsi="Times New Roman" w:cs="Times New Roman"/>
          <w:sz w:val="26"/>
          <w:szCs w:val="26"/>
        </w:rPr>
        <w:t xml:space="preserve">еятельности,  образовательными </w:t>
      </w:r>
      <w:r w:rsidRPr="002B5CA6">
        <w:rPr>
          <w:rFonts w:ascii="Times New Roman" w:hAnsi="Times New Roman" w:cs="Times New Roman"/>
          <w:sz w:val="26"/>
          <w:szCs w:val="26"/>
        </w:rPr>
        <w:t xml:space="preserve">программами,  реализуемыми  в  </w:t>
      </w:r>
      <w:r>
        <w:rPr>
          <w:rFonts w:ascii="Times New Roman" w:hAnsi="Times New Roman" w:cs="Times New Roman"/>
          <w:sz w:val="26"/>
          <w:szCs w:val="26"/>
        </w:rPr>
        <w:t xml:space="preserve">Учреждении  и  другими  документами, </w:t>
      </w:r>
      <w:r w:rsidRPr="002B5CA6">
        <w:rPr>
          <w:rFonts w:ascii="Times New Roman" w:hAnsi="Times New Roman" w:cs="Times New Roman"/>
          <w:sz w:val="26"/>
          <w:szCs w:val="26"/>
        </w:rPr>
        <w:t xml:space="preserve">регламентирующими организацию образовательных отношений. </w:t>
      </w:r>
    </w:p>
    <w:p w:rsidR="002B5CA6" w:rsidRPr="002B5CA6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CA6">
        <w:rPr>
          <w:rFonts w:ascii="Times New Roman" w:hAnsi="Times New Roman" w:cs="Times New Roman"/>
          <w:sz w:val="26"/>
          <w:szCs w:val="26"/>
        </w:rPr>
        <w:t>2.6. Факт  ознакомления  родителей  (законных</w:t>
      </w:r>
      <w:r>
        <w:rPr>
          <w:rFonts w:ascii="Times New Roman" w:hAnsi="Times New Roman" w:cs="Times New Roman"/>
          <w:sz w:val="26"/>
          <w:szCs w:val="26"/>
        </w:rPr>
        <w:t xml:space="preserve">  представителей)  ребенка,  в </w:t>
      </w:r>
      <w:r w:rsidRPr="002B5CA6">
        <w:rPr>
          <w:rFonts w:ascii="Times New Roman" w:hAnsi="Times New Roman" w:cs="Times New Roman"/>
          <w:sz w:val="26"/>
          <w:szCs w:val="26"/>
        </w:rPr>
        <w:t xml:space="preserve">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2B5CA6" w:rsidRPr="002B5CA6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CA6">
        <w:rPr>
          <w:rFonts w:ascii="Times New Roman" w:hAnsi="Times New Roman" w:cs="Times New Roman"/>
          <w:sz w:val="26"/>
          <w:szCs w:val="26"/>
        </w:rPr>
        <w:t>2.7.  Подписью родителей (законных предс</w:t>
      </w:r>
      <w:r>
        <w:rPr>
          <w:rFonts w:ascii="Times New Roman" w:hAnsi="Times New Roman" w:cs="Times New Roman"/>
          <w:sz w:val="26"/>
          <w:szCs w:val="26"/>
        </w:rPr>
        <w:t xml:space="preserve">тавителей) ребенка фиксируется </w:t>
      </w:r>
      <w:r w:rsidRPr="002B5CA6">
        <w:rPr>
          <w:rFonts w:ascii="Times New Roman" w:hAnsi="Times New Roman" w:cs="Times New Roman"/>
          <w:sz w:val="26"/>
          <w:szCs w:val="26"/>
        </w:rPr>
        <w:t xml:space="preserve">также согласие на обработку их персональных данных и персональных данных ребенка  в  порядке,  установленном  законодательством  Российской  Федерации. Родители  (законные  представители)  имеют  право  выразить  свое  согласие  или несогласие  на  размещение  фото-  и  видеоматериалов,  комментариев  и  т.п.,  с информацией  по  организации  образовательной  деятельности  с  участием  их ребенка, не противоречащим действующему законодательству, на официальном сайте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B5CA6">
        <w:rPr>
          <w:rFonts w:ascii="Times New Roman" w:hAnsi="Times New Roman" w:cs="Times New Roman"/>
          <w:sz w:val="26"/>
          <w:szCs w:val="26"/>
        </w:rPr>
        <w:t xml:space="preserve">, в СМИ и т.п. </w:t>
      </w:r>
    </w:p>
    <w:p w:rsidR="002B5CA6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5CA6">
        <w:rPr>
          <w:rFonts w:ascii="Times New Roman" w:hAnsi="Times New Roman" w:cs="Times New Roman"/>
          <w:sz w:val="26"/>
          <w:szCs w:val="26"/>
        </w:rPr>
        <w:t xml:space="preserve">2.8.  Прием  в  дошкольное  образовательное </w:t>
      </w:r>
      <w:r>
        <w:rPr>
          <w:rFonts w:ascii="Times New Roman" w:hAnsi="Times New Roman" w:cs="Times New Roman"/>
          <w:sz w:val="26"/>
          <w:szCs w:val="26"/>
        </w:rPr>
        <w:t xml:space="preserve"> учреждение  осуществляется  в </w:t>
      </w:r>
      <w:r w:rsidRPr="002B5CA6">
        <w:rPr>
          <w:rFonts w:ascii="Times New Roman" w:hAnsi="Times New Roman" w:cs="Times New Roman"/>
          <w:sz w:val="26"/>
          <w:szCs w:val="26"/>
        </w:rPr>
        <w:t>течение всего календарного го</w:t>
      </w:r>
      <w:r>
        <w:rPr>
          <w:rFonts w:ascii="Times New Roman" w:hAnsi="Times New Roman" w:cs="Times New Roman"/>
          <w:sz w:val="26"/>
          <w:szCs w:val="26"/>
        </w:rPr>
        <w:t xml:space="preserve">да при наличии свободных мест. </w:t>
      </w:r>
    </w:p>
    <w:p w:rsidR="009C6511" w:rsidRPr="009E0627" w:rsidRDefault="002B5CA6" w:rsidP="002B5CA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9C6511" w:rsidRPr="009E0627">
        <w:rPr>
          <w:rFonts w:ascii="Times New Roman" w:hAnsi="Times New Roman" w:cs="Times New Roman"/>
          <w:sz w:val="26"/>
          <w:szCs w:val="26"/>
        </w:rPr>
        <w:t>Воспитанники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C6511" w:rsidRPr="009E0627" w:rsidRDefault="009C6511" w:rsidP="009E0627">
      <w:pPr>
        <w:shd w:val="clear" w:color="auto" w:fill="FFFFFF"/>
        <w:spacing w:after="0" w:line="240" w:lineRule="auto"/>
        <w:ind w:right="14"/>
        <w:jc w:val="both"/>
        <w:rPr>
          <w:sz w:val="26"/>
          <w:szCs w:val="26"/>
        </w:rPr>
      </w:pPr>
    </w:p>
    <w:p w:rsidR="009C6511" w:rsidRPr="002B5CA6" w:rsidRDefault="009E0627" w:rsidP="002B5CA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приостановления образовательных отношений</w:t>
      </w:r>
    </w:p>
    <w:p w:rsidR="009C6511" w:rsidRPr="002B5CA6" w:rsidRDefault="009C6511" w:rsidP="002B5CA6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родителей (законных  представителей) несовершеннолетнего воспитанника о временном отсутствии в Учреждении с сохранением места.</w:t>
      </w:r>
    </w:p>
    <w:p w:rsidR="00F25B9F" w:rsidRPr="009E0627" w:rsidRDefault="009C6511" w:rsidP="00A944FD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В заявлении указывается: - фамилия, имя, отчество воспитанника, - дата рождения, - причины приостановления образовательных отношений.</w:t>
      </w:r>
    </w:p>
    <w:p w:rsidR="009C6511" w:rsidRPr="009E0627" w:rsidRDefault="009C6511" w:rsidP="00A944FD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Отношения могут быть приостановлены в случае: </w:t>
      </w:r>
    </w:p>
    <w:p w:rsidR="009C6511" w:rsidRPr="009E0627" w:rsidRDefault="009C6511" w:rsidP="00A944FD">
      <w:pPr>
        <w:pStyle w:val="a3"/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lastRenderedPageBreak/>
        <w:t xml:space="preserve">3.3.1. Временный отъезд воспитанника в период учебного года (на соревнования, конкурсы, для участия в плановых мероприятиях района или области, в санаторий, длительное медицинское обследование, карантин, по семейным обстоятельствам и т.д.); </w:t>
      </w:r>
    </w:p>
    <w:p w:rsidR="009C6511" w:rsidRPr="009E0627" w:rsidRDefault="009C6511" w:rsidP="00A944FD">
      <w:pPr>
        <w:pStyle w:val="a3"/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3.3.2. Временное выбытие воспитанника по решению органов опеки и попечительства в учреждения реабилитации (по факту трудной жизненной ситуации); </w:t>
      </w:r>
    </w:p>
    <w:p w:rsidR="009C6511" w:rsidRPr="009E0627" w:rsidRDefault="009C6511" w:rsidP="00A944FD">
      <w:pPr>
        <w:pStyle w:val="a3"/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3.3.3. Временное выбытие воспитанника по решению суда в специальное образовательное учреждение. </w:t>
      </w:r>
    </w:p>
    <w:p w:rsidR="009C6511" w:rsidRPr="009E0627" w:rsidRDefault="009C6511" w:rsidP="00A944FD">
      <w:pPr>
        <w:pStyle w:val="a3"/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3.3.4. По заявлениям родителей на период отпуска родителей (законных представителей) не более 75 дней в год; </w:t>
      </w:r>
    </w:p>
    <w:p w:rsidR="009C6511" w:rsidRPr="009E0627" w:rsidRDefault="009C6511" w:rsidP="00A944FD">
      <w:pPr>
        <w:pStyle w:val="a3"/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3.3.5. По заявлениям родителей (законных представителей) на период временного отсутствия родителя (законного представителя) по уважительным причинам (командировка).</w:t>
      </w:r>
    </w:p>
    <w:p w:rsidR="009C6511" w:rsidRPr="009E0627" w:rsidRDefault="009C6511" w:rsidP="00A944FD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Родители (законные представители) для сохранения места за воспитанником в Учреждении должны предоставить документы, подтверждающие отсутствие воспитанника по уважительным причинам.</w:t>
      </w:r>
    </w:p>
    <w:p w:rsidR="009C6511" w:rsidRPr="009E0627" w:rsidRDefault="009C6511" w:rsidP="00A944FD">
      <w:pPr>
        <w:shd w:val="clear" w:color="auto" w:fill="FFFFFF"/>
        <w:spacing w:after="0" w:line="240" w:lineRule="auto"/>
        <w:ind w:left="29" w:right="14" w:firstLine="538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Для оформления приостановления образовательных отношений необходимы письменные ходатайства учреждения, заявления родителей (законных представителей) – случай 3.3.1.; письменного извещения органов опеки и попечительства – случай 3.3.2.; решение суда – случай 3.3.3.).</w:t>
      </w:r>
    </w:p>
    <w:p w:rsidR="00C312A6" w:rsidRPr="009E0627" w:rsidRDefault="00C312A6" w:rsidP="00A944FD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Восстановление приостановленных отношений происходит по факту возвращения воспитанника в Учреждение после его временного отсутствия.</w:t>
      </w:r>
    </w:p>
    <w:p w:rsidR="00C312A6" w:rsidRPr="009E0627" w:rsidRDefault="00C312A6" w:rsidP="00A944FD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Приостановление отношений по инициативе Учреждения возникают на основании распорядительного акта (приказа) заведующего Учреждением. 3.6.1. Отношения могут быть приостановлены в случае:</w:t>
      </w:r>
    </w:p>
    <w:p w:rsidR="00C312A6" w:rsidRPr="009E0627" w:rsidRDefault="00C312A6" w:rsidP="009E0627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 - карантина в Учреждении;</w:t>
      </w:r>
    </w:p>
    <w:p w:rsidR="00C312A6" w:rsidRPr="009E0627" w:rsidRDefault="00C312A6" w:rsidP="009E0627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 - капитального и косметического ремонта в Учреждении;</w:t>
      </w:r>
    </w:p>
    <w:p w:rsidR="00C312A6" w:rsidRPr="009E0627" w:rsidRDefault="00C312A6" w:rsidP="009E0627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 - нарушение температурного режима, аварийной ситуации в Учреждении; </w:t>
      </w:r>
    </w:p>
    <w:p w:rsidR="00C312A6" w:rsidRPr="009E0627" w:rsidRDefault="00C312A6" w:rsidP="009E0627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 - по обстоятельствам, не зависящим от воли Учреждения.</w:t>
      </w:r>
    </w:p>
    <w:p w:rsidR="00C312A6" w:rsidRPr="009E0627" w:rsidRDefault="00C312A6" w:rsidP="009E0627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9E0627" w:rsidRPr="00A944FD" w:rsidRDefault="009E0627" w:rsidP="00A944F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прекращения образовательных отношений</w:t>
      </w:r>
    </w:p>
    <w:p w:rsidR="00C312A6" w:rsidRPr="009E0627" w:rsidRDefault="00F25B9F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4.1.</w:t>
      </w:r>
      <w:r w:rsidR="00C312A6" w:rsidRPr="009E0627">
        <w:rPr>
          <w:rFonts w:ascii="Times New Roman" w:hAnsi="Times New Roman" w:cs="Times New Roman"/>
          <w:sz w:val="26"/>
          <w:szCs w:val="26"/>
        </w:rPr>
        <w:t xml:space="preserve"> Образовательные отношения прекращаются в связи с отчислением воспитанника из Учреждения: </w:t>
      </w:r>
    </w:p>
    <w:p w:rsidR="00C312A6" w:rsidRPr="009E0627" w:rsidRDefault="00C312A6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4.1.1. В связи с получением образования (завершением обучения); </w:t>
      </w:r>
    </w:p>
    <w:p w:rsidR="00C312A6" w:rsidRPr="009E0627" w:rsidRDefault="00C312A6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4.1.2. Досрочно, в следующих случаях:</w:t>
      </w:r>
    </w:p>
    <w:p w:rsidR="00C312A6" w:rsidRPr="009E0627" w:rsidRDefault="00C312A6" w:rsidP="009E0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F25B9F" w:rsidRPr="009E0627" w:rsidRDefault="00C312A6" w:rsidP="009E0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- по обстоятельствам, не зависящим от родителей (законных представителей) воспитанника и Учреждения, в том числе в случае ликвидации Учреждения.</w:t>
      </w:r>
    </w:p>
    <w:p w:rsidR="00F25B9F" w:rsidRPr="009E0627" w:rsidRDefault="00F25B9F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4.2.</w:t>
      </w:r>
      <w:r w:rsidR="00C312A6" w:rsidRPr="009E0627">
        <w:rPr>
          <w:rFonts w:ascii="Times New Roman" w:hAnsi="Times New Roman" w:cs="Times New Roman"/>
          <w:sz w:val="26"/>
          <w:szCs w:val="26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F25B9F" w:rsidRPr="009E0627" w:rsidRDefault="00F25B9F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C312A6" w:rsidRPr="009E0627">
        <w:rPr>
          <w:rFonts w:ascii="Times New Roman" w:hAnsi="Times New Roman" w:cs="Times New Roman"/>
          <w:sz w:val="26"/>
          <w:szCs w:val="26"/>
        </w:rPr>
        <w:t xml:space="preserve"> Основанием для прекращения образовательных отношений является приказ заведующего Учреждения об отчислении воспитанника из Учреждения.</w:t>
      </w:r>
    </w:p>
    <w:p w:rsidR="00F25B9F" w:rsidRPr="009E0627" w:rsidRDefault="00F25B9F" w:rsidP="00A944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0627">
        <w:rPr>
          <w:rFonts w:ascii="Times New Roman" w:hAnsi="Times New Roman" w:cs="Times New Roman"/>
          <w:sz w:val="26"/>
          <w:szCs w:val="26"/>
        </w:rPr>
        <w:t>4.4.</w:t>
      </w:r>
      <w:r w:rsidR="00C312A6" w:rsidRPr="009E0627">
        <w:rPr>
          <w:rFonts w:ascii="Times New Roman" w:hAnsi="Times New Roman" w:cs="Times New Roman"/>
          <w:sz w:val="26"/>
          <w:szCs w:val="26"/>
        </w:rPr>
        <w:t>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9E0627" w:rsidRDefault="009E0627" w:rsidP="009E0627">
      <w:pPr>
        <w:shd w:val="clear" w:color="auto" w:fill="FFFFFF"/>
        <w:spacing w:after="0" w:line="240" w:lineRule="auto"/>
        <w:ind w:left="10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E0627" w:rsidRPr="00A944FD" w:rsidRDefault="009E0627" w:rsidP="00A944FD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627">
        <w:rPr>
          <w:rFonts w:ascii="Times New Roman" w:hAnsi="Times New Roman" w:cs="Times New Roman"/>
          <w:b/>
          <w:sz w:val="26"/>
          <w:szCs w:val="26"/>
        </w:rPr>
        <w:t>Срок действия Положения</w:t>
      </w:r>
    </w:p>
    <w:p w:rsidR="00F25B9F" w:rsidRPr="009E0627" w:rsidRDefault="004B4796" w:rsidP="00A944FD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06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C312A6" w:rsidRPr="009E0627">
        <w:rPr>
          <w:rFonts w:ascii="Times New Roman" w:hAnsi="Times New Roman" w:cs="Times New Roman"/>
          <w:sz w:val="26"/>
          <w:szCs w:val="26"/>
        </w:rPr>
        <w:t>Настоящее Положение вступает в действие с момента его утверждения и действует до принятия нового.</w:t>
      </w:r>
    </w:p>
    <w:p w:rsidR="00C312A6" w:rsidRPr="009E0627" w:rsidRDefault="00C312A6" w:rsidP="009E0627">
      <w:pPr>
        <w:shd w:val="clear" w:color="auto" w:fill="FFFFFF"/>
        <w:spacing w:after="0" w:line="240" w:lineRule="auto"/>
        <w:ind w:right="14"/>
        <w:jc w:val="both"/>
        <w:rPr>
          <w:rStyle w:val="s2"/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5D676F" w:rsidRPr="009E0627" w:rsidRDefault="005D676F" w:rsidP="009E0627">
      <w:pPr>
        <w:shd w:val="clear" w:color="auto" w:fill="FFFFFF"/>
        <w:spacing w:after="0" w:line="240" w:lineRule="auto"/>
        <w:ind w:right="14"/>
        <w:jc w:val="both"/>
        <w:rPr>
          <w:rStyle w:val="s2"/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sectPr w:rsidR="005D676F" w:rsidRPr="009E0627" w:rsidSect="009E0627">
      <w:headerReference w:type="default" r:id="rId8"/>
      <w:footerReference w:type="default" r:id="rId9"/>
      <w:head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DC" w:rsidRDefault="008066DC" w:rsidP="005B33CC">
      <w:pPr>
        <w:spacing w:after="0" w:line="240" w:lineRule="auto"/>
      </w:pPr>
      <w:r>
        <w:separator/>
      </w:r>
    </w:p>
  </w:endnote>
  <w:endnote w:type="continuationSeparator" w:id="1">
    <w:p w:rsidR="008066DC" w:rsidRDefault="008066DC" w:rsidP="005B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CC" w:rsidRDefault="005B33CC">
    <w:pPr>
      <w:pStyle w:val="a6"/>
      <w:jc w:val="right"/>
    </w:pPr>
  </w:p>
  <w:p w:rsidR="005B33CC" w:rsidRDefault="005B33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DC" w:rsidRDefault="008066DC" w:rsidP="005B33CC">
      <w:pPr>
        <w:spacing w:after="0" w:line="240" w:lineRule="auto"/>
      </w:pPr>
      <w:r>
        <w:separator/>
      </w:r>
    </w:p>
  </w:footnote>
  <w:footnote w:type="continuationSeparator" w:id="1">
    <w:p w:rsidR="008066DC" w:rsidRDefault="008066DC" w:rsidP="005B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015979"/>
    </w:sdtPr>
    <w:sdtContent>
      <w:p w:rsidR="009E0627" w:rsidRDefault="00286697">
        <w:pPr>
          <w:pStyle w:val="a4"/>
          <w:jc w:val="center"/>
        </w:pPr>
        <w:r>
          <w:fldChar w:fldCharType="begin"/>
        </w:r>
        <w:r w:rsidR="009E0627">
          <w:instrText>PAGE   \* MERGEFORMAT</w:instrText>
        </w:r>
        <w:r>
          <w:fldChar w:fldCharType="separate"/>
        </w:r>
        <w:r w:rsidR="00520D44">
          <w:rPr>
            <w:noProof/>
          </w:rPr>
          <w:t>4</w:t>
        </w:r>
        <w:r>
          <w:fldChar w:fldCharType="end"/>
        </w:r>
      </w:p>
    </w:sdtContent>
  </w:sdt>
  <w:p w:rsidR="009E0627" w:rsidRDefault="009E06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27" w:rsidRDefault="009E0627">
    <w:pPr>
      <w:pStyle w:val="a4"/>
      <w:jc w:val="center"/>
    </w:pPr>
  </w:p>
  <w:p w:rsidR="009E0627" w:rsidRDefault="009E06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0DE"/>
    <w:multiLevelType w:val="multilevel"/>
    <w:tmpl w:val="A4B422FE"/>
    <w:lvl w:ilvl="0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0FC3520D"/>
    <w:multiLevelType w:val="multilevel"/>
    <w:tmpl w:val="1DC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AAC"/>
    <w:multiLevelType w:val="multilevel"/>
    <w:tmpl w:val="F0C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879D7"/>
    <w:multiLevelType w:val="multilevel"/>
    <w:tmpl w:val="EF74B4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4">
    <w:nsid w:val="171A6819"/>
    <w:multiLevelType w:val="multilevel"/>
    <w:tmpl w:val="A8E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E018B"/>
    <w:multiLevelType w:val="multilevel"/>
    <w:tmpl w:val="C07C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2025C"/>
    <w:multiLevelType w:val="multilevel"/>
    <w:tmpl w:val="760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C1495"/>
    <w:multiLevelType w:val="multilevel"/>
    <w:tmpl w:val="77849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841BB"/>
    <w:multiLevelType w:val="multilevel"/>
    <w:tmpl w:val="C3C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A786C"/>
    <w:multiLevelType w:val="multilevel"/>
    <w:tmpl w:val="4CD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B2680"/>
    <w:multiLevelType w:val="multilevel"/>
    <w:tmpl w:val="7E2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320FC"/>
    <w:multiLevelType w:val="multilevel"/>
    <w:tmpl w:val="2EA25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12">
    <w:nsid w:val="2EF53454"/>
    <w:multiLevelType w:val="multilevel"/>
    <w:tmpl w:val="5EF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950C3"/>
    <w:multiLevelType w:val="hybridMultilevel"/>
    <w:tmpl w:val="105CF8FA"/>
    <w:lvl w:ilvl="0" w:tplc="99DAE3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77DAB"/>
    <w:multiLevelType w:val="multilevel"/>
    <w:tmpl w:val="CF3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50F21"/>
    <w:multiLevelType w:val="multilevel"/>
    <w:tmpl w:val="15EA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0633F"/>
    <w:multiLevelType w:val="hybridMultilevel"/>
    <w:tmpl w:val="509829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2A9143F"/>
    <w:multiLevelType w:val="hybridMultilevel"/>
    <w:tmpl w:val="90A0B1F0"/>
    <w:lvl w:ilvl="0" w:tplc="F03E0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1308C"/>
    <w:multiLevelType w:val="multilevel"/>
    <w:tmpl w:val="504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9156B"/>
    <w:multiLevelType w:val="multilevel"/>
    <w:tmpl w:val="33F22396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hint="default"/>
      </w:rPr>
    </w:lvl>
  </w:abstractNum>
  <w:abstractNum w:abstractNumId="20">
    <w:nsid w:val="52DA30E4"/>
    <w:multiLevelType w:val="multilevel"/>
    <w:tmpl w:val="A7A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34659"/>
    <w:multiLevelType w:val="multilevel"/>
    <w:tmpl w:val="0FD23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F7E36"/>
    <w:multiLevelType w:val="hybridMultilevel"/>
    <w:tmpl w:val="1C52BAF6"/>
    <w:lvl w:ilvl="0" w:tplc="B7360E54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60C06331"/>
    <w:multiLevelType w:val="multilevel"/>
    <w:tmpl w:val="54221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B2C7D"/>
    <w:multiLevelType w:val="multilevel"/>
    <w:tmpl w:val="E62A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879DC"/>
    <w:multiLevelType w:val="multilevel"/>
    <w:tmpl w:val="9348C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3F1089"/>
    <w:multiLevelType w:val="multilevel"/>
    <w:tmpl w:val="F0C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A09A2"/>
    <w:multiLevelType w:val="multilevel"/>
    <w:tmpl w:val="5FF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46533"/>
    <w:multiLevelType w:val="hybridMultilevel"/>
    <w:tmpl w:val="2A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D5C72"/>
    <w:multiLevelType w:val="multilevel"/>
    <w:tmpl w:val="8F4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30582"/>
    <w:multiLevelType w:val="multilevel"/>
    <w:tmpl w:val="178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87A4E"/>
    <w:multiLevelType w:val="multilevel"/>
    <w:tmpl w:val="8DF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4625C"/>
    <w:multiLevelType w:val="multilevel"/>
    <w:tmpl w:val="53A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47253"/>
    <w:multiLevelType w:val="multilevel"/>
    <w:tmpl w:val="33CEB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5E4FA3"/>
    <w:multiLevelType w:val="hybridMultilevel"/>
    <w:tmpl w:val="C638FD2A"/>
    <w:lvl w:ilvl="0" w:tplc="F03E0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12DFC"/>
    <w:multiLevelType w:val="hybridMultilevel"/>
    <w:tmpl w:val="9B8E074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21"/>
  </w:num>
  <w:num w:numId="6">
    <w:abstractNumId w:val="2"/>
  </w:num>
  <w:num w:numId="7">
    <w:abstractNumId w:val="18"/>
  </w:num>
  <w:num w:numId="8">
    <w:abstractNumId w:val="30"/>
  </w:num>
  <w:num w:numId="9">
    <w:abstractNumId w:val="1"/>
  </w:num>
  <w:num w:numId="10">
    <w:abstractNumId w:val="33"/>
  </w:num>
  <w:num w:numId="11">
    <w:abstractNumId w:val="12"/>
  </w:num>
  <w:num w:numId="12">
    <w:abstractNumId w:val="32"/>
  </w:num>
  <w:num w:numId="13">
    <w:abstractNumId w:val="10"/>
  </w:num>
  <w:num w:numId="14">
    <w:abstractNumId w:val="31"/>
  </w:num>
  <w:num w:numId="15">
    <w:abstractNumId w:val="7"/>
  </w:num>
  <w:num w:numId="16">
    <w:abstractNumId w:val="27"/>
  </w:num>
  <w:num w:numId="17">
    <w:abstractNumId w:val="6"/>
  </w:num>
  <w:num w:numId="18">
    <w:abstractNumId w:val="15"/>
  </w:num>
  <w:num w:numId="19">
    <w:abstractNumId w:val="29"/>
  </w:num>
  <w:num w:numId="20">
    <w:abstractNumId w:val="5"/>
  </w:num>
  <w:num w:numId="21">
    <w:abstractNumId w:val="20"/>
  </w:num>
  <w:num w:numId="22">
    <w:abstractNumId w:val="14"/>
  </w:num>
  <w:num w:numId="23">
    <w:abstractNumId w:val="8"/>
  </w:num>
  <w:num w:numId="24">
    <w:abstractNumId w:val="25"/>
  </w:num>
  <w:num w:numId="25">
    <w:abstractNumId w:val="26"/>
  </w:num>
  <w:num w:numId="26">
    <w:abstractNumId w:val="3"/>
  </w:num>
  <w:num w:numId="27">
    <w:abstractNumId w:val="19"/>
  </w:num>
  <w:num w:numId="28">
    <w:abstractNumId w:val="28"/>
  </w:num>
  <w:num w:numId="29">
    <w:abstractNumId w:val="13"/>
  </w:num>
  <w:num w:numId="30">
    <w:abstractNumId w:val="17"/>
  </w:num>
  <w:num w:numId="31">
    <w:abstractNumId w:val="34"/>
  </w:num>
  <w:num w:numId="32">
    <w:abstractNumId w:val="16"/>
  </w:num>
  <w:num w:numId="33">
    <w:abstractNumId w:val="22"/>
  </w:num>
  <w:num w:numId="34">
    <w:abstractNumId w:val="3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796"/>
    <w:rsid w:val="000567BC"/>
    <w:rsid w:val="000978DB"/>
    <w:rsid w:val="000B694B"/>
    <w:rsid w:val="000E0792"/>
    <w:rsid w:val="00125562"/>
    <w:rsid w:val="001424AF"/>
    <w:rsid w:val="001622D0"/>
    <w:rsid w:val="00174E0E"/>
    <w:rsid w:val="00197D4F"/>
    <w:rsid w:val="00200709"/>
    <w:rsid w:val="00286697"/>
    <w:rsid w:val="002B1E7E"/>
    <w:rsid w:val="002B5CA6"/>
    <w:rsid w:val="003003A7"/>
    <w:rsid w:val="00382F8C"/>
    <w:rsid w:val="0039011A"/>
    <w:rsid w:val="003A17CF"/>
    <w:rsid w:val="003A2C6A"/>
    <w:rsid w:val="003C384F"/>
    <w:rsid w:val="00450A95"/>
    <w:rsid w:val="0049026B"/>
    <w:rsid w:val="004A3812"/>
    <w:rsid w:val="004A3EE8"/>
    <w:rsid w:val="004B4796"/>
    <w:rsid w:val="00520D44"/>
    <w:rsid w:val="00540EE3"/>
    <w:rsid w:val="00584EFB"/>
    <w:rsid w:val="005B33CC"/>
    <w:rsid w:val="005C0A43"/>
    <w:rsid w:val="005D6405"/>
    <w:rsid w:val="005D676F"/>
    <w:rsid w:val="0064185A"/>
    <w:rsid w:val="00641B2E"/>
    <w:rsid w:val="00650034"/>
    <w:rsid w:val="006C75E3"/>
    <w:rsid w:val="006D75C4"/>
    <w:rsid w:val="006F3E19"/>
    <w:rsid w:val="006F77A0"/>
    <w:rsid w:val="007A142F"/>
    <w:rsid w:val="008066DC"/>
    <w:rsid w:val="009035E6"/>
    <w:rsid w:val="009236CD"/>
    <w:rsid w:val="0094535B"/>
    <w:rsid w:val="00973F18"/>
    <w:rsid w:val="009C6511"/>
    <w:rsid w:val="009E0627"/>
    <w:rsid w:val="00A944FD"/>
    <w:rsid w:val="00AB57AC"/>
    <w:rsid w:val="00B45FBA"/>
    <w:rsid w:val="00B462E5"/>
    <w:rsid w:val="00B95249"/>
    <w:rsid w:val="00C2162E"/>
    <w:rsid w:val="00C312A6"/>
    <w:rsid w:val="00C52B4C"/>
    <w:rsid w:val="00CB07EB"/>
    <w:rsid w:val="00D2749D"/>
    <w:rsid w:val="00D741AC"/>
    <w:rsid w:val="00D95C63"/>
    <w:rsid w:val="00E11786"/>
    <w:rsid w:val="00E65797"/>
    <w:rsid w:val="00F25B9F"/>
    <w:rsid w:val="00F31ABD"/>
    <w:rsid w:val="00F73EA1"/>
    <w:rsid w:val="00FA7777"/>
    <w:rsid w:val="00FE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6B"/>
    <w:pPr>
      <w:ind w:left="720"/>
      <w:contextualSpacing/>
    </w:pPr>
  </w:style>
  <w:style w:type="paragraph" w:customStyle="1" w:styleId="p2">
    <w:name w:val="p2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676F"/>
  </w:style>
  <w:style w:type="paragraph" w:customStyle="1" w:styleId="p5">
    <w:name w:val="p5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3CC"/>
  </w:style>
  <w:style w:type="paragraph" w:styleId="a6">
    <w:name w:val="footer"/>
    <w:basedOn w:val="a"/>
    <w:link w:val="a7"/>
    <w:uiPriority w:val="99"/>
    <w:unhideWhenUsed/>
    <w:rsid w:val="005B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3CC"/>
  </w:style>
  <w:style w:type="paragraph" w:styleId="a8">
    <w:name w:val="Balloon Text"/>
    <w:basedOn w:val="a"/>
    <w:link w:val="a9"/>
    <w:uiPriority w:val="99"/>
    <w:semiHidden/>
    <w:unhideWhenUsed/>
    <w:rsid w:val="000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03BC-4994-4630-B5AB-127601D1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user32</cp:lastModifiedBy>
  <cp:revision>6</cp:revision>
  <cp:lastPrinted>2022-11-21T08:07:00Z</cp:lastPrinted>
  <dcterms:created xsi:type="dcterms:W3CDTF">2020-03-13T14:09:00Z</dcterms:created>
  <dcterms:modified xsi:type="dcterms:W3CDTF">2023-03-03T12:15:00Z</dcterms:modified>
</cp:coreProperties>
</file>