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E17" w:rsidRDefault="00DE7E17" w:rsidP="00F23E8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DE7E17" w:rsidRPr="00F23E8D" w:rsidRDefault="00DE7E17" w:rsidP="00F23E8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F23E8D">
        <w:rPr>
          <w:b/>
          <w:bCs/>
          <w:color w:val="000000"/>
          <w:sz w:val="26"/>
          <w:szCs w:val="26"/>
        </w:rPr>
        <w:t>Консультация для педагогов</w:t>
      </w:r>
    </w:p>
    <w:p w:rsidR="00DE7E17" w:rsidRPr="00F23E8D" w:rsidRDefault="00DE7E17" w:rsidP="00F23E8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F23E8D">
        <w:rPr>
          <w:b/>
          <w:bCs/>
          <w:color w:val="000000"/>
          <w:sz w:val="26"/>
          <w:szCs w:val="26"/>
        </w:rPr>
        <w:t>«Правила построения эффективного общения</w:t>
      </w:r>
    </w:p>
    <w:p w:rsidR="00DE7E17" w:rsidRPr="00F23E8D" w:rsidRDefault="00DE7E17" w:rsidP="00F23E8D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6"/>
          <w:szCs w:val="26"/>
        </w:rPr>
      </w:pPr>
      <w:r w:rsidRPr="00F23E8D">
        <w:rPr>
          <w:b/>
          <w:bCs/>
          <w:color w:val="000000"/>
          <w:sz w:val="26"/>
          <w:szCs w:val="26"/>
        </w:rPr>
        <w:t>педагогов ДОУ с родителями</w:t>
      </w:r>
      <w:r w:rsidRPr="00F23E8D">
        <w:rPr>
          <w:bCs/>
          <w:color w:val="000000"/>
          <w:sz w:val="26"/>
          <w:szCs w:val="26"/>
        </w:rPr>
        <w:t>»</w:t>
      </w:r>
    </w:p>
    <w:p w:rsidR="00F23E8D" w:rsidRDefault="00F23E8D" w:rsidP="00F23E8D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i/>
          <w:sz w:val="26"/>
          <w:szCs w:val="26"/>
        </w:rPr>
      </w:pPr>
    </w:p>
    <w:p w:rsidR="00F23E8D" w:rsidRPr="00F23E8D" w:rsidRDefault="00F23E8D" w:rsidP="00F23E8D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педагог-</w:t>
      </w:r>
      <w:r w:rsidRPr="00F23E8D">
        <w:rPr>
          <w:rFonts w:ascii="Times New Roman" w:hAnsi="Times New Roman" w:cs="Times New Roman"/>
          <w:b/>
          <w:i/>
          <w:sz w:val="26"/>
          <w:szCs w:val="26"/>
        </w:rPr>
        <w:t>психолог  Клевцова М.Н.</w:t>
      </w:r>
    </w:p>
    <w:p w:rsidR="00DE7E17" w:rsidRPr="00F23E8D" w:rsidRDefault="00DE7E17" w:rsidP="00F23E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DE7E17" w:rsidRPr="00F23E8D" w:rsidRDefault="00DE7E17" w:rsidP="00F23E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23E8D">
        <w:rPr>
          <w:color w:val="000000"/>
          <w:sz w:val="26"/>
          <w:szCs w:val="26"/>
        </w:rPr>
        <w:t>Общаясь с родителями, нужно помнить, что в общении существуют свои закономерности. Основа отношения к нам человека закладывается в первые 15 секунд! Для того чтобы благополучно пройти через «минное поле» этих первых секунд, необходимо применить «Правило трех плюсов» (чтобы расположить к себе собеседника нужно дать ему как минимум три психологических плюса.</w:t>
      </w:r>
    </w:p>
    <w:p w:rsidR="00DE7E17" w:rsidRPr="00F23E8D" w:rsidRDefault="00DE7E17" w:rsidP="00F23E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23E8D">
        <w:rPr>
          <w:color w:val="000000"/>
          <w:sz w:val="26"/>
          <w:szCs w:val="26"/>
        </w:rPr>
        <w:t>Самые универсальные – это:</w:t>
      </w:r>
    </w:p>
    <w:p w:rsidR="00DE7E17" w:rsidRPr="00F23E8D" w:rsidRDefault="00DE7E17" w:rsidP="00F23E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23E8D">
        <w:rPr>
          <w:b/>
          <w:bCs/>
          <w:color w:val="000000"/>
          <w:sz w:val="26"/>
          <w:szCs w:val="26"/>
        </w:rPr>
        <w:t>1.Улыбка.</w:t>
      </w:r>
    </w:p>
    <w:p w:rsidR="00DE7E17" w:rsidRPr="00F23E8D" w:rsidRDefault="00DE7E17" w:rsidP="00F23E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23E8D">
        <w:rPr>
          <w:b/>
          <w:bCs/>
          <w:color w:val="000000"/>
          <w:sz w:val="26"/>
          <w:szCs w:val="26"/>
        </w:rPr>
        <w:t>2. Имя собеседника.</w:t>
      </w:r>
    </w:p>
    <w:p w:rsidR="00DE7E17" w:rsidRPr="00F23E8D" w:rsidRDefault="00DE7E17" w:rsidP="00F23E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23E8D">
        <w:rPr>
          <w:b/>
          <w:bCs/>
          <w:color w:val="000000"/>
          <w:sz w:val="26"/>
          <w:szCs w:val="26"/>
        </w:rPr>
        <w:t>3. Комплимент.</w:t>
      </w:r>
    </w:p>
    <w:p w:rsidR="00DE7E17" w:rsidRPr="00F23E8D" w:rsidRDefault="00DE7E17" w:rsidP="00F23E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23E8D">
        <w:rPr>
          <w:b/>
          <w:bCs/>
          <w:color w:val="000000"/>
          <w:sz w:val="26"/>
          <w:szCs w:val="26"/>
        </w:rPr>
        <w:t>1.</w:t>
      </w:r>
      <w:r w:rsidRPr="00F23E8D">
        <w:rPr>
          <w:color w:val="000000"/>
          <w:sz w:val="26"/>
          <w:szCs w:val="26"/>
        </w:rPr>
        <w:t> Для того чтобы люди хотели с нами общаться, мы сами должны демонстрировать свою готовность общаться с ними. И собеседник должен это видеть. Необходима </w:t>
      </w:r>
      <w:r w:rsidRPr="00F23E8D">
        <w:rPr>
          <w:b/>
          <w:bCs/>
          <w:color w:val="000000"/>
          <w:sz w:val="26"/>
          <w:szCs w:val="26"/>
        </w:rPr>
        <w:t>искренняя, доброжелательная улыбка!</w:t>
      </w:r>
    </w:p>
    <w:p w:rsidR="00DE7E17" w:rsidRPr="00F23E8D" w:rsidRDefault="00DE7E17" w:rsidP="00F23E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23E8D">
        <w:rPr>
          <w:b/>
          <w:bCs/>
          <w:color w:val="000000"/>
          <w:sz w:val="26"/>
          <w:szCs w:val="26"/>
        </w:rPr>
        <w:t>2. Имя человека</w:t>
      </w:r>
      <w:r w:rsidRPr="00F23E8D">
        <w:rPr>
          <w:color w:val="000000"/>
          <w:sz w:val="26"/>
          <w:szCs w:val="26"/>
        </w:rPr>
        <w:t> – это самый сладостный и самый важный для него звук на любом языке. Важно использовать имя-отчество при приветствии. Не просто кивнуть или сказать: «</w:t>
      </w:r>
      <w:proofErr w:type="spellStart"/>
      <w:r w:rsidRPr="00F23E8D">
        <w:rPr>
          <w:color w:val="000000"/>
          <w:sz w:val="26"/>
          <w:szCs w:val="26"/>
        </w:rPr>
        <w:t>Здрась-те</w:t>
      </w:r>
      <w:proofErr w:type="spellEnd"/>
      <w:r w:rsidRPr="00F23E8D">
        <w:rPr>
          <w:color w:val="000000"/>
          <w:sz w:val="26"/>
          <w:szCs w:val="26"/>
        </w:rPr>
        <w:t>!», а «Здравствуйте, Анна Ивановна!».</w:t>
      </w:r>
    </w:p>
    <w:p w:rsidR="00DE7E17" w:rsidRPr="00F23E8D" w:rsidRDefault="00DE7E17" w:rsidP="00F23E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23E8D">
        <w:rPr>
          <w:b/>
          <w:bCs/>
          <w:color w:val="000000"/>
          <w:sz w:val="26"/>
          <w:szCs w:val="26"/>
        </w:rPr>
        <w:t>3.</w:t>
      </w:r>
      <w:r w:rsidRPr="00F23E8D">
        <w:rPr>
          <w:color w:val="000000"/>
          <w:sz w:val="26"/>
          <w:szCs w:val="26"/>
        </w:rPr>
        <w:t> В общении наиболее применим </w:t>
      </w:r>
      <w:r w:rsidRPr="00F23E8D">
        <w:rPr>
          <w:b/>
          <w:bCs/>
          <w:color w:val="000000"/>
          <w:sz w:val="26"/>
          <w:szCs w:val="26"/>
        </w:rPr>
        <w:t>косвенный комплимент</w:t>
      </w:r>
      <w:r w:rsidRPr="00F23E8D">
        <w:rPr>
          <w:color w:val="000000"/>
          <w:sz w:val="26"/>
          <w:szCs w:val="26"/>
        </w:rPr>
        <w:t>: мы хвалим не самого человека, а то, что ему дорого: охотнику – ружье, родителю его ребенка.</w:t>
      </w:r>
    </w:p>
    <w:p w:rsidR="00DE7E17" w:rsidRPr="00F23E8D" w:rsidRDefault="00DE7E17" w:rsidP="00F23E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23E8D">
        <w:rPr>
          <w:color w:val="000000"/>
          <w:sz w:val="26"/>
          <w:szCs w:val="26"/>
        </w:rPr>
        <w:t>Загруженные, усталые после работы родители особенно уязвимы в отношении хорошего и плохого поведения ребенка. Поэтому не стоит акцентировать внимание на плохом. Сначала нужно рассказать об успехах и только в конце тактично можно поведать о проблемных сторонах ребенка.</w:t>
      </w:r>
    </w:p>
    <w:p w:rsidR="00DE7E17" w:rsidRPr="00F23E8D" w:rsidRDefault="00DE7E17" w:rsidP="00F23E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23E8D">
        <w:rPr>
          <w:color w:val="000000"/>
          <w:sz w:val="26"/>
          <w:szCs w:val="26"/>
        </w:rPr>
        <w:t>Кроме этих приемов существуют и другие </w:t>
      </w:r>
      <w:r w:rsidRPr="00F23E8D">
        <w:rPr>
          <w:b/>
          <w:bCs/>
          <w:color w:val="000000"/>
          <w:sz w:val="26"/>
          <w:szCs w:val="26"/>
        </w:rPr>
        <w:t>приемы</w:t>
      </w:r>
      <w:r w:rsidRPr="00F23E8D">
        <w:rPr>
          <w:color w:val="000000"/>
          <w:sz w:val="26"/>
          <w:szCs w:val="26"/>
        </w:rPr>
        <w:t> </w:t>
      </w:r>
      <w:r w:rsidRPr="00F23E8D">
        <w:rPr>
          <w:b/>
          <w:bCs/>
          <w:color w:val="000000"/>
          <w:sz w:val="26"/>
          <w:szCs w:val="26"/>
        </w:rPr>
        <w:t>установления хорошего контакта с родителем</w:t>
      </w:r>
      <w:r w:rsidRPr="00F23E8D">
        <w:rPr>
          <w:b/>
          <w:bCs/>
          <w:i/>
          <w:iCs/>
          <w:color w:val="000000"/>
          <w:sz w:val="26"/>
          <w:szCs w:val="26"/>
        </w:rPr>
        <w:t>:</w:t>
      </w:r>
    </w:p>
    <w:p w:rsidR="00DE7E17" w:rsidRPr="00F23E8D" w:rsidRDefault="00DE7E17" w:rsidP="00F23E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F23E8D">
        <w:rPr>
          <w:color w:val="000000"/>
          <w:sz w:val="26"/>
          <w:szCs w:val="26"/>
        </w:rPr>
        <w:t>Одновременно с улыбкой необходим доброжелательный, внимательный взгляд (контакт глаз). Но не следует «сверлить» собеседника взглядом.</w:t>
      </w:r>
    </w:p>
    <w:p w:rsidR="00DE7E17" w:rsidRPr="00F23E8D" w:rsidRDefault="00DE7E17" w:rsidP="00F23E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F23E8D">
        <w:rPr>
          <w:color w:val="000000"/>
          <w:sz w:val="26"/>
          <w:szCs w:val="26"/>
        </w:rPr>
        <w:t>Короткая дистанция и удобное расположение (от 50 см до 1,5 м). Такая дистанция характерна для беседы близких знакомых, друзей, поэтому собеседник подсознательно настраивается нас выслушать и помочь – благодаря этой дистанции мы воспринимаемся им «ближе». Но не переступать «границы» личного пространства собеседника!</w:t>
      </w:r>
    </w:p>
    <w:p w:rsidR="00DE7E17" w:rsidRPr="00F23E8D" w:rsidRDefault="00DE7E17" w:rsidP="00F23E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F23E8D">
        <w:rPr>
          <w:color w:val="000000"/>
          <w:sz w:val="26"/>
          <w:szCs w:val="26"/>
        </w:rPr>
        <w:t>Убрать барьеры, «увеличивающие» расстояние в нашем восприятии в общении (стол, книга, лист бумаги в руках).</w:t>
      </w:r>
    </w:p>
    <w:p w:rsidR="00DE7E17" w:rsidRPr="00F23E8D" w:rsidRDefault="00DE7E17" w:rsidP="00F23E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F23E8D">
        <w:rPr>
          <w:color w:val="000000"/>
          <w:sz w:val="26"/>
          <w:szCs w:val="26"/>
        </w:rPr>
        <w:t>Использовать по ходу разговора открытые жесты, не скрещивать перед собой руки, ноги.</w:t>
      </w:r>
    </w:p>
    <w:p w:rsidR="00DE7E17" w:rsidRPr="00F23E8D" w:rsidRDefault="00DE7E17" w:rsidP="00F23E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F23E8D">
        <w:rPr>
          <w:color w:val="000000"/>
          <w:sz w:val="26"/>
          <w:szCs w:val="26"/>
        </w:rPr>
        <w:t>Всем своим видом поддерживать состояние безопасности и комфорта (отсутствие напряженности в позе, резких движений, сжатых кулаков, взгляд исподлобья, вызывающая интонация в голосе).</w:t>
      </w:r>
    </w:p>
    <w:p w:rsidR="00DE7E17" w:rsidRPr="00F23E8D" w:rsidRDefault="00DE7E17" w:rsidP="00F23E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F23E8D">
        <w:rPr>
          <w:color w:val="000000"/>
          <w:sz w:val="26"/>
          <w:szCs w:val="26"/>
        </w:rPr>
        <w:t>Использовать прием присоединения, т.е. найти общее «Я»: «Я сам такой же, у меня то же самое!». Как можно реже употреблять местоимение «Вы…» (Вы сделайте то-то!», «Вы должны это…!») Чаще говорить; «Мы»: «Мы все заинтересованы, чтобы наши дети были здоровы, умели…, знали…!», «Нас всех беспокоит, что дети…», «Наши дети…», «Нас объединяет общее дело – это воспитание наших с вами детей!»</w:t>
      </w:r>
    </w:p>
    <w:p w:rsidR="00DE7E17" w:rsidRPr="00F23E8D" w:rsidRDefault="00DE7E17" w:rsidP="00F23E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23E8D">
        <w:rPr>
          <w:color w:val="000000"/>
          <w:sz w:val="26"/>
          <w:szCs w:val="26"/>
        </w:rPr>
        <w:t>Вот самые основные правила установления хорошего личностного контакта и построения эффективного общения и взаимодействия с родителями.</w:t>
      </w:r>
    </w:p>
    <w:p w:rsidR="00DE7E17" w:rsidRPr="00F23E8D" w:rsidRDefault="00DE7E17" w:rsidP="00F23E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23E8D">
        <w:rPr>
          <w:b/>
          <w:bCs/>
          <w:color w:val="000000"/>
          <w:sz w:val="26"/>
          <w:szCs w:val="26"/>
        </w:rPr>
        <w:t>«Основы построения беседы с «трудным» родителем».</w:t>
      </w:r>
    </w:p>
    <w:p w:rsidR="00DE7E17" w:rsidRPr="00F23E8D" w:rsidRDefault="00DE7E17" w:rsidP="00F23E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23E8D">
        <w:rPr>
          <w:color w:val="000000"/>
          <w:sz w:val="26"/>
          <w:szCs w:val="26"/>
        </w:rPr>
        <w:lastRenderedPageBreak/>
        <w:t>Любой специалист ДОУ знает, как нелегко беседовать с так называемыми «трудными» родителями.</w:t>
      </w:r>
    </w:p>
    <w:p w:rsidR="00DE7E17" w:rsidRPr="00F23E8D" w:rsidRDefault="00DE7E17" w:rsidP="00F23E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23E8D">
        <w:rPr>
          <w:color w:val="000000"/>
          <w:sz w:val="26"/>
          <w:szCs w:val="26"/>
        </w:rPr>
        <w:t>- Каких же родителей можно назвать «трудными»?</w:t>
      </w:r>
    </w:p>
    <w:p w:rsidR="00DE7E17" w:rsidRPr="00F23E8D" w:rsidRDefault="00DE7E17" w:rsidP="00F23E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23E8D">
        <w:rPr>
          <w:b/>
          <w:bCs/>
          <w:color w:val="000000"/>
          <w:sz w:val="26"/>
          <w:szCs w:val="26"/>
        </w:rPr>
        <w:t>«Трудные» родители:</w:t>
      </w:r>
      <w:r w:rsidRPr="00F23E8D">
        <w:rPr>
          <w:color w:val="000000"/>
          <w:sz w:val="26"/>
          <w:szCs w:val="26"/>
        </w:rPr>
        <w:t> Это агрессивные, конфликтные, демонстрирующие наступающую позицию, они стремятся оправдать собственное невмешательство, родительское бессилие в воспитании своего ребенка: «Мы заняты на работе, у нас нет времени, чтобы заниматься ребенком!»; «Вы же воспитатели, педагоги, это Ваша обязанность учить и воспитывать детей!».</w:t>
      </w:r>
    </w:p>
    <w:p w:rsidR="00DE7E17" w:rsidRPr="00F23E8D" w:rsidRDefault="00DE7E17" w:rsidP="00F23E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23E8D">
        <w:rPr>
          <w:color w:val="000000"/>
          <w:sz w:val="26"/>
          <w:szCs w:val="26"/>
        </w:rPr>
        <w:t>·Родители в позиции растерянности и беспомощности, которые постоянно жалуются педагогу, просят о помощи: «Ребенок нас не слушает, мы не знаем что делать, помогите нам!».</w:t>
      </w:r>
    </w:p>
    <w:p w:rsidR="00DE7E17" w:rsidRPr="00F23E8D" w:rsidRDefault="00DE7E17" w:rsidP="00F23E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23E8D">
        <w:rPr>
          <w:color w:val="000000"/>
          <w:sz w:val="26"/>
          <w:szCs w:val="26"/>
        </w:rPr>
        <w:t>Начинающему, неопытному специалисту трудно сохранить свою самостоятельность и избежать «</w:t>
      </w:r>
      <w:proofErr w:type="spellStart"/>
      <w:r w:rsidRPr="00F23E8D">
        <w:rPr>
          <w:color w:val="000000"/>
          <w:sz w:val="26"/>
          <w:szCs w:val="26"/>
        </w:rPr>
        <w:t>подыгрывания</w:t>
      </w:r>
      <w:proofErr w:type="spellEnd"/>
      <w:r w:rsidRPr="00F23E8D">
        <w:rPr>
          <w:color w:val="000000"/>
          <w:sz w:val="26"/>
          <w:szCs w:val="26"/>
        </w:rPr>
        <w:t>» такому родителю, который подавляет и манипулирует, играя на сочувствии и неуверенности, и конструктивный разговор становится невозможным.</w:t>
      </w:r>
    </w:p>
    <w:p w:rsidR="00DE7E17" w:rsidRPr="00F23E8D" w:rsidRDefault="00DE7E17" w:rsidP="00F23E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23E8D">
        <w:rPr>
          <w:color w:val="000000"/>
          <w:sz w:val="26"/>
          <w:szCs w:val="26"/>
        </w:rPr>
        <w:t>Основная цель общения педагога с родителями – объединение совместных усилий для решения конкретной проблемы ребенка (отставание по программе, плохое поведение и т.д.).</w:t>
      </w:r>
    </w:p>
    <w:p w:rsidR="00DE7E17" w:rsidRPr="00F23E8D" w:rsidRDefault="00DE7E17" w:rsidP="00F23E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23E8D">
        <w:rPr>
          <w:color w:val="000000"/>
          <w:sz w:val="26"/>
          <w:szCs w:val="26"/>
        </w:rPr>
        <w:t>1.На первой фазе общения с такими родителями, необходимо сохранить эмоциональную отстраненность и поддерживать в себе спокойный и охлажденный нейтралитет, т.е. не позволить себе зарядится отрицательными эмоциями этого родителя. Как показывает опыт, необходимо «продержаться» примерно 10-15 минут, пока родитель в форме монолога будет высказывать свои претензии или жаловаться на свою беспомощность.</w:t>
      </w:r>
    </w:p>
    <w:p w:rsidR="00DE7E17" w:rsidRPr="00F23E8D" w:rsidRDefault="00DE7E17" w:rsidP="00F23E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23E8D">
        <w:rPr>
          <w:color w:val="000000"/>
          <w:sz w:val="26"/>
          <w:szCs w:val="26"/>
        </w:rPr>
        <w:t>2. В случае с «агрессивным» родителем, нужно стараться выслушивать молча, оставаться спокойной, уверенной в себе, не теряя вежливой доброжелательности.</w:t>
      </w:r>
    </w:p>
    <w:p w:rsidR="00DE7E17" w:rsidRPr="00F23E8D" w:rsidRDefault="00DE7E17" w:rsidP="00F23E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23E8D">
        <w:rPr>
          <w:color w:val="000000"/>
          <w:sz w:val="26"/>
          <w:szCs w:val="26"/>
        </w:rPr>
        <w:t>3. А в случае с «жалующимся» родителем, спокойно киваем собеседнику головой, вставляем нейтральные фразы: «Я Вас слушаю», «Я Вас понимаю…», «Успокойтесь».</w:t>
      </w:r>
    </w:p>
    <w:p w:rsidR="00DE7E17" w:rsidRPr="00F23E8D" w:rsidRDefault="00DE7E17" w:rsidP="00F23E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23E8D">
        <w:rPr>
          <w:color w:val="000000"/>
          <w:sz w:val="26"/>
          <w:szCs w:val="26"/>
        </w:rPr>
        <w:t>Почувствовав нашу нейтральную позицию и эмоциональную отстраненность, родитель начнёт «остывать», его эмоции начнут иссекать и гаснуть. В конце концов, он успокоится, в нем будет формироваться психологическая готовность к конструктивному разговору с нами.</w:t>
      </w:r>
    </w:p>
    <w:p w:rsidR="00DE7E17" w:rsidRPr="00F23E8D" w:rsidRDefault="00DE7E17" w:rsidP="00F23E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23E8D">
        <w:rPr>
          <w:b/>
          <w:bCs/>
          <w:color w:val="000000"/>
          <w:sz w:val="26"/>
          <w:szCs w:val="26"/>
        </w:rPr>
        <w:t>Чтобы избежать противостояния с родителями:</w:t>
      </w:r>
    </w:p>
    <w:p w:rsidR="00DE7E17" w:rsidRPr="00F23E8D" w:rsidRDefault="00DE7E17" w:rsidP="00F23E8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F23E8D">
        <w:rPr>
          <w:color w:val="000000"/>
          <w:sz w:val="26"/>
          <w:szCs w:val="26"/>
        </w:rPr>
        <w:t>Необходимо проявлять сдержанную доброжелательность и открытость.</w:t>
      </w:r>
    </w:p>
    <w:p w:rsidR="00DE7E17" w:rsidRPr="00F23E8D" w:rsidRDefault="00DE7E17" w:rsidP="00F23E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23E8D">
        <w:rPr>
          <w:color w:val="000000"/>
          <w:sz w:val="26"/>
          <w:szCs w:val="26"/>
        </w:rPr>
        <w:t>2) Подчеркнуть значимость родителей в воспитании собственного ребенка.</w:t>
      </w:r>
    </w:p>
    <w:p w:rsidR="00DE7E17" w:rsidRPr="00F23E8D" w:rsidRDefault="00DE7E17" w:rsidP="00F23E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23E8D">
        <w:rPr>
          <w:color w:val="000000"/>
          <w:sz w:val="26"/>
          <w:szCs w:val="26"/>
        </w:rPr>
        <w:t>3) Показать родителю свою положительную настроенность по отношению к его ребенку. Когда родитель увидит и почувствует, что педагог заботится о благополучии его ребенка, он перестанет прибегать к «психологической» защите и проявит готовность к сотрудничеству.</w:t>
      </w:r>
    </w:p>
    <w:p w:rsidR="00DE7E17" w:rsidRPr="00F23E8D" w:rsidRDefault="00DE7E17" w:rsidP="00F23E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23E8D">
        <w:rPr>
          <w:color w:val="000000"/>
          <w:sz w:val="26"/>
          <w:szCs w:val="26"/>
        </w:rPr>
        <w:t>4) Не надо стремиться, во что бы то ни стало отстаивать свою позицию, навязывать своё мнение родителям (давление приводит к протесту).</w:t>
      </w:r>
    </w:p>
    <w:p w:rsidR="00DE7E17" w:rsidRPr="00F23E8D" w:rsidRDefault="00DE7E17" w:rsidP="00F23E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23E8D">
        <w:rPr>
          <w:color w:val="000000"/>
          <w:sz w:val="26"/>
          <w:szCs w:val="26"/>
        </w:rPr>
        <w:t>5) Обсуждайте проблему, а не личные качества ребенка и его родителей.</w:t>
      </w:r>
    </w:p>
    <w:p w:rsidR="00F23E8D" w:rsidRDefault="00DE7E17" w:rsidP="00F23E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23E8D">
        <w:rPr>
          <w:color w:val="000000"/>
          <w:sz w:val="26"/>
          <w:szCs w:val="26"/>
        </w:rPr>
        <w:t>Нужно выразить уверенность в том, что если будут организованы совместные усилия семьи и педагогов детского сада, то существующая воспитательная проблема будет успешно решена. «Мы вместе против проблемы, а не против друг друга».</w:t>
      </w:r>
    </w:p>
    <w:p w:rsidR="00DE7E17" w:rsidRPr="00F23E8D" w:rsidRDefault="00DE7E17" w:rsidP="00F23E8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23E8D">
        <w:rPr>
          <w:b/>
          <w:bCs/>
          <w:color w:val="000000"/>
          <w:sz w:val="26"/>
          <w:szCs w:val="26"/>
        </w:rPr>
        <w:t>И последнее, никогда не забывайте, что Вы педагог!!! Помните об этом в любой ситуации!!!!!</w:t>
      </w:r>
    </w:p>
    <w:p w:rsidR="00DE7E17" w:rsidRPr="00F23E8D" w:rsidRDefault="00DE7E17" w:rsidP="00F23E8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 w:rsidRPr="00F23E8D">
        <w:rPr>
          <w:b/>
          <w:bCs/>
          <w:color w:val="000000"/>
          <w:sz w:val="26"/>
          <w:szCs w:val="26"/>
        </w:rPr>
        <w:t>Удачи Вам!</w:t>
      </w:r>
    </w:p>
    <w:p w:rsidR="00A36D6F" w:rsidRPr="00F23E8D" w:rsidRDefault="00A36D6F" w:rsidP="00F23E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A36D6F" w:rsidRPr="00F23E8D" w:rsidSect="00F23E8D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80D78"/>
    <w:multiLevelType w:val="hybridMultilevel"/>
    <w:tmpl w:val="AE184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0278A"/>
    <w:multiLevelType w:val="multilevel"/>
    <w:tmpl w:val="DB1A1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3773D8"/>
    <w:multiLevelType w:val="multilevel"/>
    <w:tmpl w:val="DBFE3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DE7E17"/>
    <w:rsid w:val="00A36D6F"/>
    <w:rsid w:val="00C02925"/>
    <w:rsid w:val="00DE7E17"/>
    <w:rsid w:val="00F23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7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7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874</Words>
  <Characters>4986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Admin</cp:lastModifiedBy>
  <cp:revision>2</cp:revision>
  <cp:lastPrinted>2025-03-18T05:33:00Z</cp:lastPrinted>
  <dcterms:created xsi:type="dcterms:W3CDTF">2023-12-11T10:50:00Z</dcterms:created>
  <dcterms:modified xsi:type="dcterms:W3CDTF">2025-03-18T05:34:00Z</dcterms:modified>
</cp:coreProperties>
</file>