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89" w:rsidRPr="00FF0E1A" w:rsidRDefault="00702E89" w:rsidP="0031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E1A">
        <w:rPr>
          <w:rFonts w:ascii="Times New Roman" w:hAnsi="Times New Roman" w:cs="Times New Roman"/>
          <w:sz w:val="24"/>
          <w:szCs w:val="24"/>
        </w:rPr>
        <w:t xml:space="preserve">Муниципальное  бюджетное дошкольное образовательное </w:t>
      </w:r>
    </w:p>
    <w:p w:rsidR="00702E89" w:rsidRPr="00FF0E1A" w:rsidRDefault="00702E89" w:rsidP="0031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E1A">
        <w:rPr>
          <w:rFonts w:ascii="Times New Roman" w:hAnsi="Times New Roman" w:cs="Times New Roman"/>
          <w:sz w:val="24"/>
          <w:szCs w:val="24"/>
        </w:rPr>
        <w:t>учреждение детский сад №32 «Дружные ребята»</w:t>
      </w:r>
    </w:p>
    <w:p w:rsidR="00702E89" w:rsidRPr="00702E89" w:rsidRDefault="00702E89" w:rsidP="00311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0E1A">
        <w:rPr>
          <w:rFonts w:ascii="Times New Roman" w:hAnsi="Times New Roman" w:cs="Times New Roman"/>
          <w:sz w:val="24"/>
          <w:szCs w:val="24"/>
        </w:rPr>
        <w:t>Староооскольского</w:t>
      </w:r>
      <w:proofErr w:type="spellEnd"/>
      <w:r w:rsidR="00311957" w:rsidRPr="00FF0E1A">
        <w:rPr>
          <w:rFonts w:ascii="Times New Roman" w:hAnsi="Times New Roman" w:cs="Times New Roman"/>
          <w:sz w:val="24"/>
          <w:szCs w:val="24"/>
        </w:rPr>
        <w:t xml:space="preserve"> </w:t>
      </w:r>
      <w:r w:rsidRPr="00FF0E1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F0E1A" w:rsidRDefault="00FF0E1A" w:rsidP="003119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3119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3119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3119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3119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3119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C27013">
      <w:pPr>
        <w:pStyle w:val="a6"/>
      </w:pPr>
    </w:p>
    <w:p w:rsidR="00EF45D8" w:rsidRPr="00EF45D8" w:rsidRDefault="00A35F6D" w:rsidP="00EF45D8">
      <w:pPr>
        <w:pStyle w:val="a6"/>
        <w:jc w:val="center"/>
        <w:rPr>
          <w:rStyle w:val="a7"/>
          <w:i w:val="0"/>
          <w:color w:val="auto"/>
          <w:sz w:val="28"/>
          <w:szCs w:val="28"/>
        </w:rPr>
      </w:pPr>
      <w:r w:rsidRPr="00C2701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D612B" w:rsidRPr="00C27013">
        <w:rPr>
          <w:rFonts w:ascii="Times New Roman" w:hAnsi="Times New Roman" w:cs="Times New Roman"/>
          <w:sz w:val="28"/>
          <w:szCs w:val="28"/>
        </w:rPr>
        <w:t xml:space="preserve"> «</w:t>
      </w:r>
      <w:r w:rsidRPr="00C27013">
        <w:rPr>
          <w:rFonts w:ascii="Times New Roman" w:hAnsi="Times New Roman" w:cs="Times New Roman"/>
          <w:sz w:val="28"/>
          <w:szCs w:val="28"/>
        </w:rPr>
        <w:t xml:space="preserve"> </w:t>
      </w:r>
      <w:r w:rsidR="00EF45D8" w:rsidRPr="00EF45D8">
        <w:rPr>
          <w:rStyle w:val="a7"/>
          <w:i w:val="0"/>
          <w:color w:val="auto"/>
          <w:sz w:val="28"/>
          <w:szCs w:val="28"/>
        </w:rPr>
        <w:t xml:space="preserve">Развитие осязания и мелкой моторики у детей с </w:t>
      </w:r>
      <w:bookmarkStart w:id="0" w:name="_GoBack"/>
      <w:bookmarkEnd w:id="0"/>
      <w:r w:rsidR="00EF45D8" w:rsidRPr="00EF45D8">
        <w:rPr>
          <w:rStyle w:val="a7"/>
          <w:i w:val="0"/>
          <w:color w:val="auto"/>
          <w:sz w:val="28"/>
          <w:szCs w:val="28"/>
        </w:rPr>
        <w:t>нарушением зрения</w:t>
      </w:r>
      <w:r w:rsidR="00EF45D8">
        <w:rPr>
          <w:rStyle w:val="a7"/>
          <w:i w:val="0"/>
          <w:color w:val="auto"/>
          <w:sz w:val="28"/>
          <w:szCs w:val="28"/>
        </w:rPr>
        <w:t>»</w:t>
      </w:r>
    </w:p>
    <w:p w:rsidR="00C27013" w:rsidRPr="00C27013" w:rsidRDefault="00C27013" w:rsidP="00C27013">
      <w:pPr>
        <w:pStyle w:val="a6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A35F6D" w:rsidRPr="00354BAD" w:rsidRDefault="00A35F6D" w:rsidP="003119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Pr="00FF0E1A" w:rsidRDefault="00FF0E1A" w:rsidP="00FF0E1A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F0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C27013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F0E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27013">
        <w:rPr>
          <w:rFonts w:ascii="Times New Roman" w:hAnsi="Times New Roman" w:cs="Times New Roman"/>
          <w:sz w:val="28"/>
          <w:szCs w:val="28"/>
        </w:rPr>
        <w:t>Ромахина</w:t>
      </w:r>
      <w:proofErr w:type="spellEnd"/>
      <w:r w:rsidR="00C27013">
        <w:rPr>
          <w:rFonts w:ascii="Times New Roman" w:hAnsi="Times New Roman" w:cs="Times New Roman"/>
          <w:sz w:val="28"/>
          <w:szCs w:val="28"/>
        </w:rPr>
        <w:t xml:space="preserve"> О.Н</w:t>
      </w:r>
      <w:r w:rsidRPr="00FF0E1A">
        <w:rPr>
          <w:rFonts w:ascii="Times New Roman" w:hAnsi="Times New Roman" w:cs="Times New Roman"/>
          <w:sz w:val="28"/>
          <w:szCs w:val="28"/>
        </w:rPr>
        <w:t>.</w:t>
      </w:r>
    </w:p>
    <w:p w:rsidR="00FF0E1A" w:rsidRPr="00FF0E1A" w:rsidRDefault="00FF0E1A" w:rsidP="00FF0E1A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F0E1A" w:rsidRPr="00FF0E1A" w:rsidRDefault="00FF0E1A" w:rsidP="00FF0E1A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F0E1A">
        <w:rPr>
          <w:rFonts w:ascii="Times New Roman" w:hAnsi="Times New Roman" w:cs="Times New Roman"/>
          <w:sz w:val="28"/>
          <w:szCs w:val="28"/>
        </w:rPr>
        <w:t>Г. Старый Оскол</w:t>
      </w: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E1A" w:rsidRDefault="00FF0E1A" w:rsidP="007907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552" w:rsidRPr="008B5552" w:rsidRDefault="008B5552" w:rsidP="008B5552">
      <w:pPr>
        <w:pStyle w:val="a6"/>
        <w:rPr>
          <w:rStyle w:val="a7"/>
          <w:i w:val="0"/>
          <w:color w:val="auto"/>
          <w:sz w:val="28"/>
          <w:szCs w:val="28"/>
        </w:rPr>
      </w:pPr>
      <w:r w:rsidRPr="008B5552">
        <w:rPr>
          <w:rStyle w:val="a7"/>
          <w:i w:val="0"/>
          <w:color w:val="auto"/>
          <w:sz w:val="28"/>
          <w:szCs w:val="28"/>
        </w:rPr>
        <w:lastRenderedPageBreak/>
        <w:t>Развитие осязания и мелкой моторики у детей с нарушением зрения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 xml:space="preserve">Процессы познавательной деятельности у детей с нарушениями зрения протекают при совместной деятельности неполноценного зрения и сохранных анализаторов. Однако при том не все они в полной мере задействованы. Особенно это относится к осязанию, которое спонтанно развивается недостаточно. </w:t>
      </w:r>
      <w:proofErr w:type="gramStart"/>
      <w:r w:rsidRPr="00EF45D8">
        <w:rPr>
          <w:rStyle w:val="a7"/>
          <w:i w:val="0"/>
          <w:color w:val="auto"/>
          <w:sz w:val="28"/>
          <w:szCs w:val="28"/>
        </w:rPr>
        <w:t>Адекватное  же</w:t>
      </w:r>
      <w:proofErr w:type="gramEnd"/>
      <w:r w:rsidRPr="00EF45D8">
        <w:rPr>
          <w:rStyle w:val="a7"/>
          <w:i w:val="0"/>
          <w:color w:val="auto"/>
          <w:sz w:val="28"/>
          <w:szCs w:val="28"/>
        </w:rPr>
        <w:t xml:space="preserve"> отражение действительности, а также полноценная трудовая деятельность возможны при взаимодействии зрения  и сохранных органов чувств. Для этого требуется специально организованное обучение по развитию осязания и мелкой моторики рук </w:t>
      </w:r>
      <w:proofErr w:type="gramStart"/>
      <w:r w:rsidRPr="00EF45D8">
        <w:rPr>
          <w:rStyle w:val="a7"/>
          <w:i w:val="0"/>
          <w:color w:val="auto"/>
          <w:sz w:val="28"/>
          <w:szCs w:val="28"/>
        </w:rPr>
        <w:t>у  слабовидящих</w:t>
      </w:r>
      <w:proofErr w:type="gramEnd"/>
      <w:r w:rsidRPr="00EF45D8">
        <w:rPr>
          <w:rStyle w:val="a7"/>
          <w:i w:val="0"/>
          <w:color w:val="auto"/>
          <w:sz w:val="28"/>
          <w:szCs w:val="28"/>
        </w:rPr>
        <w:t xml:space="preserve"> детей.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Целью непосредственно образовательной деятельности по развитию осязания и мелкой моторики является формирование и развитие умений и навыков ручной деятельности.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Задачи: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Укрепление кистей рук и пальцев;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Развитие глазомера и координации (глаз-рука);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Освоение мелких движений;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Развитие осязания.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Работа по формированию и развитию ручной деятельности разносторонняя и многообразная. Выделяется несколько направлений: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 xml:space="preserve">* обучение самомассажу </w:t>
      </w:r>
      <w:proofErr w:type="gramStart"/>
      <w:r w:rsidRPr="00EF45D8">
        <w:rPr>
          <w:rStyle w:val="a7"/>
          <w:i w:val="0"/>
          <w:color w:val="auto"/>
          <w:sz w:val="28"/>
          <w:szCs w:val="28"/>
        </w:rPr>
        <w:t>рук  и</w:t>
      </w:r>
      <w:proofErr w:type="gramEnd"/>
      <w:r w:rsidRPr="00EF45D8">
        <w:rPr>
          <w:rStyle w:val="a7"/>
          <w:i w:val="0"/>
          <w:color w:val="auto"/>
          <w:sz w:val="28"/>
          <w:szCs w:val="28"/>
        </w:rPr>
        <w:t xml:space="preserve"> пальцев с целью укрепления кистей рук;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формирование моторики рук, их двигательных функций, освоение мелких движений;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развитие глазомера, координации глаз и рук.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Для развития осязания и мелкой моторики используют различные виды деятельности: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конструирование из кубиков домиков, башенок по образцу, по памяти, произвольно;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раскладывание и складывание разборных игрушек (матрешек, пирамидок разной величины);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складывание из камушков, пуговиц, пробок на фоновой бумаге, на магнитной доске по образцу, по представлению различных изображений, геометрических фигур, букв;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сматывание ниток в клубок, на палочку, завязывание узлов различной конфигурации;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застегивание и расстегивание различных видов рамок;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рваную аппликацию из различного цвета бумаги, разного качества ее (папиросная, газетная и др.) или игры в «бумажный конструктор»;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работа с природным материалом: поделки, игра «Узнай на ощупь»;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* игра в «Золушку», знакомство с различными крупами: перебираем гречку, рис, пшено, горох, фасоль.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lastRenderedPageBreak/>
        <w:t xml:space="preserve">Для развития более тонких координированных движений пальцев очень полезны раскладывание мелких камушек, пуговиц, палочек, зерна по небольшим коробочкам, нанизывание бус, пуговиц на нитку, леску, вырезание по контуру, раскрашивание. Литература: </w:t>
      </w:r>
      <w:proofErr w:type="spellStart"/>
      <w:r w:rsidRPr="00EF45D8">
        <w:rPr>
          <w:rStyle w:val="a7"/>
          <w:i w:val="0"/>
          <w:color w:val="auto"/>
          <w:sz w:val="28"/>
          <w:szCs w:val="28"/>
        </w:rPr>
        <w:t>Ястребова</w:t>
      </w:r>
      <w:proofErr w:type="spellEnd"/>
      <w:r w:rsidRPr="00EF45D8">
        <w:rPr>
          <w:rStyle w:val="a7"/>
          <w:i w:val="0"/>
          <w:color w:val="auto"/>
          <w:sz w:val="28"/>
          <w:szCs w:val="28"/>
        </w:rPr>
        <w:t xml:space="preserve"> Е.В. - Развитие осязания и мелкой моторики у детей с нарушением зрения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Дидактические игры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1. Игра «Строим забор».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Цель: выделение ведущей руки и обучение действиям двумя руками сразу, развитие точности движений, определение высоты предмета, выкладывание ритмичного ряда по заданию, развитие представлений о числе и множестве предметов.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Оборудование: деревянная колодка 300x60 мм с 10 отверстиями, соответствующими диаметру вставляемых в них палочек (палочки разной длины).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Ход игры: ребенок по заданию педагога вставляет палочки в отверстия.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2. Упражнение.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Цель: развитие соотносящих движений, эталонов формы, осязательных ощущений.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Оборудование: две пластины 200x100 мм склеены, в верхней - отверстия круглой формы трех величин, дно каждого отверстия имеет гладкую, шероховатую, мягкую поверхности.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Выполнение упражнения: ребенку нужно соотнести отверстие с фишками, выполненными из трех материалов.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3. Игра «Закроем окошечки».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Цель: закрепление эталонов формы и величины, соотносящих практических действий, закрепление культуры активного осязания, осязательных ощущений.</w:t>
      </w:r>
    </w:p>
    <w:p w:rsidR="00EF45D8" w:rsidRPr="00EF45D8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Оборудование: плоский домик: нижний квадрат состоит из двух этажей, верхний треугольник - крыша. Каждый этаж имеет разные поверхности, крыша имеет поверхность, отличную от этажей.</w:t>
      </w:r>
    </w:p>
    <w:p w:rsidR="00C70129" w:rsidRDefault="00EF45D8" w:rsidP="00EF45D8">
      <w:pPr>
        <w:pStyle w:val="a6"/>
        <w:rPr>
          <w:rStyle w:val="a7"/>
          <w:i w:val="0"/>
          <w:color w:val="auto"/>
          <w:sz w:val="28"/>
          <w:szCs w:val="28"/>
        </w:rPr>
      </w:pPr>
      <w:r w:rsidRPr="00EF45D8">
        <w:rPr>
          <w:rStyle w:val="a7"/>
          <w:i w:val="0"/>
          <w:color w:val="auto"/>
          <w:sz w:val="28"/>
          <w:szCs w:val="28"/>
        </w:rPr>
        <w:t>Ход игры: в домике - окошечки, которые ребенок должен закрыть ставенками, выполненными из разных материалов, соответствующих поверхностям разных частей домика.</w:t>
      </w:r>
    </w:p>
    <w:p w:rsidR="00EF45D8" w:rsidRPr="00EF45D8" w:rsidRDefault="00EF45D8" w:rsidP="00EF45D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5D8">
        <w:rPr>
          <w:rFonts w:ascii="Times New Roman" w:hAnsi="Times New Roman" w:cs="Times New Roman"/>
          <w:sz w:val="28"/>
          <w:szCs w:val="28"/>
        </w:rPr>
        <w:t>4. Игра «Найди пару».</w:t>
      </w:r>
    </w:p>
    <w:p w:rsidR="00EF45D8" w:rsidRPr="00EF45D8" w:rsidRDefault="00EF45D8" w:rsidP="00EF45D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5D8">
        <w:rPr>
          <w:rFonts w:ascii="Times New Roman" w:hAnsi="Times New Roman" w:cs="Times New Roman"/>
          <w:sz w:val="28"/>
          <w:szCs w:val="28"/>
        </w:rPr>
        <w:t>Цель: развитие поисковых движений кисти руки, дифференцировка поверхности, выполненной из разных материалов, осуществление действий по цветовому или осязательному сигналу, развитие внимания.</w:t>
      </w:r>
    </w:p>
    <w:p w:rsidR="00EF45D8" w:rsidRPr="00EF45D8" w:rsidRDefault="00EF45D8" w:rsidP="00EF45D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5D8">
        <w:rPr>
          <w:rFonts w:ascii="Times New Roman" w:hAnsi="Times New Roman" w:cs="Times New Roman"/>
          <w:sz w:val="28"/>
          <w:szCs w:val="28"/>
        </w:rPr>
        <w:t>Оборудование: парные пластины 30x60мм с различными поверхностями (бархат, фланель, наждак, фольга, вельвет и т. д.).</w:t>
      </w:r>
    </w:p>
    <w:p w:rsidR="00EF45D8" w:rsidRPr="00EF45D8" w:rsidRDefault="00EF45D8" w:rsidP="00EF45D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5D8">
        <w:rPr>
          <w:rFonts w:ascii="Times New Roman" w:hAnsi="Times New Roman" w:cs="Times New Roman"/>
          <w:sz w:val="28"/>
          <w:szCs w:val="28"/>
        </w:rPr>
        <w:t>Ход игры: ребенку дается одна пластина, он должен найти пару. По мере усвоения игры задания усложняются: детям предлагается найти пары пластин самостоятельно.</w:t>
      </w:r>
    </w:p>
    <w:p w:rsidR="00EF45D8" w:rsidRPr="00EF45D8" w:rsidRDefault="00EF45D8" w:rsidP="00EF45D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5D8">
        <w:rPr>
          <w:rFonts w:ascii="Times New Roman" w:hAnsi="Times New Roman" w:cs="Times New Roman"/>
          <w:sz w:val="28"/>
          <w:szCs w:val="28"/>
        </w:rPr>
        <w:t>5. Игра «Волшебный круг».</w:t>
      </w:r>
    </w:p>
    <w:p w:rsidR="00EF45D8" w:rsidRPr="00EF45D8" w:rsidRDefault="00EF45D8" w:rsidP="00EF45D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5D8">
        <w:rPr>
          <w:rFonts w:ascii="Times New Roman" w:hAnsi="Times New Roman" w:cs="Times New Roman"/>
          <w:sz w:val="28"/>
          <w:szCs w:val="28"/>
        </w:rPr>
        <w:lastRenderedPageBreak/>
        <w:t>Цель: учить соотносить поверхности, развивая осязательные ощущения, действия двумя руками сразу с выделением ведущей руки.</w:t>
      </w:r>
    </w:p>
    <w:p w:rsidR="00EF45D8" w:rsidRPr="00EF45D8" w:rsidRDefault="00EF45D8" w:rsidP="00EF45D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5D8">
        <w:rPr>
          <w:rFonts w:ascii="Times New Roman" w:hAnsi="Times New Roman" w:cs="Times New Roman"/>
          <w:sz w:val="28"/>
          <w:szCs w:val="28"/>
        </w:rPr>
        <w:t>Оборудование: круг разбит на 4 сектора с разной поверхностью: пластмасса, металлическая фольга, дерево, бумага. Другая сторона круга разбита на 14 секторов, имеющих 7 парных поверхностей, круг имеет с обеих сторон 2 стрелки.</w:t>
      </w:r>
    </w:p>
    <w:p w:rsidR="00EF45D8" w:rsidRPr="00B44966" w:rsidRDefault="00EF45D8" w:rsidP="00EF45D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5D8">
        <w:rPr>
          <w:rFonts w:ascii="Times New Roman" w:hAnsi="Times New Roman" w:cs="Times New Roman"/>
          <w:sz w:val="28"/>
          <w:szCs w:val="28"/>
        </w:rPr>
        <w:t>Ход игры: ребенку предлагается соотнести с помощью стрелок две одинаковые поверхности.</w:t>
      </w:r>
    </w:p>
    <w:sectPr w:rsidR="00EF45D8" w:rsidRPr="00B44966" w:rsidSect="00FF0E1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45"/>
    <w:rsid w:val="00136AB3"/>
    <w:rsid w:val="002267AD"/>
    <w:rsid w:val="00232FA1"/>
    <w:rsid w:val="00297A0B"/>
    <w:rsid w:val="00311957"/>
    <w:rsid w:val="00314A38"/>
    <w:rsid w:val="00354BAD"/>
    <w:rsid w:val="003E31F4"/>
    <w:rsid w:val="00414950"/>
    <w:rsid w:val="004633C1"/>
    <w:rsid w:val="00495D5C"/>
    <w:rsid w:val="004E7D62"/>
    <w:rsid w:val="00573C23"/>
    <w:rsid w:val="006E6D8F"/>
    <w:rsid w:val="00702E89"/>
    <w:rsid w:val="0079078D"/>
    <w:rsid w:val="007D36DB"/>
    <w:rsid w:val="008168C0"/>
    <w:rsid w:val="00886045"/>
    <w:rsid w:val="008B5552"/>
    <w:rsid w:val="00A35F6D"/>
    <w:rsid w:val="00AB684D"/>
    <w:rsid w:val="00B44966"/>
    <w:rsid w:val="00C27013"/>
    <w:rsid w:val="00C34E30"/>
    <w:rsid w:val="00C70129"/>
    <w:rsid w:val="00CA5A25"/>
    <w:rsid w:val="00DE3AA0"/>
    <w:rsid w:val="00E44FC9"/>
    <w:rsid w:val="00EA1456"/>
    <w:rsid w:val="00EF45D8"/>
    <w:rsid w:val="00F124B0"/>
    <w:rsid w:val="00F3675C"/>
    <w:rsid w:val="00F614D7"/>
    <w:rsid w:val="00FD612B"/>
    <w:rsid w:val="00FE1EC1"/>
    <w:rsid w:val="00FF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35DB"/>
  <w15:docId w15:val="{EF6E3E67-63E5-4388-8FEE-15C45102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6D"/>
  </w:style>
  <w:style w:type="paragraph" w:styleId="1">
    <w:name w:val="heading 1"/>
    <w:basedOn w:val="a"/>
    <w:link w:val="10"/>
    <w:uiPriority w:val="9"/>
    <w:qFormat/>
    <w:rsid w:val="00C27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7AD"/>
  </w:style>
  <w:style w:type="paragraph" w:styleId="a4">
    <w:name w:val="Balloon Text"/>
    <w:basedOn w:val="a"/>
    <w:link w:val="a5"/>
    <w:uiPriority w:val="99"/>
    <w:semiHidden/>
    <w:unhideWhenUsed/>
    <w:rsid w:val="0049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7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C27013"/>
    <w:pPr>
      <w:spacing w:after="0" w:line="240" w:lineRule="auto"/>
    </w:pPr>
  </w:style>
  <w:style w:type="paragraph" w:customStyle="1" w:styleId="c0">
    <w:name w:val="c0"/>
    <w:basedOn w:val="a"/>
    <w:rsid w:val="00C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7013"/>
  </w:style>
  <w:style w:type="character" w:customStyle="1" w:styleId="c1">
    <w:name w:val="c1"/>
    <w:basedOn w:val="a0"/>
    <w:rsid w:val="00C27013"/>
  </w:style>
  <w:style w:type="character" w:customStyle="1" w:styleId="c4">
    <w:name w:val="c4"/>
    <w:basedOn w:val="a0"/>
    <w:rsid w:val="00C27013"/>
  </w:style>
  <w:style w:type="character" w:styleId="a7">
    <w:name w:val="Subtle Emphasis"/>
    <w:basedOn w:val="a0"/>
    <w:uiPriority w:val="19"/>
    <w:qFormat/>
    <w:rsid w:val="00C270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7</cp:revision>
  <dcterms:created xsi:type="dcterms:W3CDTF">2024-12-18T13:32:00Z</dcterms:created>
  <dcterms:modified xsi:type="dcterms:W3CDTF">2024-12-19T06:10:00Z</dcterms:modified>
</cp:coreProperties>
</file>